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C55813" w14:textId="77777777" w:rsidR="00C32F7D" w:rsidRDefault="00C32F7D" w:rsidP="00C32F7D">
      <w:pPr>
        <w:shd w:val="clear" w:color="auto" w:fill="D9D9D9"/>
        <w:ind w:right="-57"/>
        <w:rPr>
          <w:lang w:val="fr-FR"/>
        </w:rPr>
      </w:pPr>
      <w:bookmarkStart w:id="0" w:name="_GoBack"/>
      <w:bookmarkEnd w:id="0"/>
    </w:p>
    <w:p w14:paraId="7F4E7F9D" w14:textId="131BAFEE" w:rsidR="00665850" w:rsidRDefault="00665850" w:rsidP="00C32F7D">
      <w:pPr>
        <w:shd w:val="clear" w:color="auto" w:fill="D9D9D9"/>
        <w:ind w:right="-57"/>
        <w:rPr>
          <w:lang w:val="fr-FR"/>
        </w:rPr>
      </w:pPr>
      <w:r>
        <w:rPr>
          <w:lang w:val="fr-FR"/>
        </w:rPr>
        <w:t xml:space="preserve">Le(a) soussigné(e) </w:t>
      </w:r>
      <w:proofErr w:type="gramStart"/>
      <w:r>
        <w:rPr>
          <w:lang w:val="fr-FR"/>
        </w:rPr>
        <w:t>………………………………………………………………….….……………………</w:t>
      </w:r>
      <w:proofErr w:type="gramEnd"/>
      <w:r>
        <w:rPr>
          <w:lang w:val="fr-FR"/>
        </w:rPr>
        <w:t xml:space="preserve"> agissant pour le compte de </w:t>
      </w:r>
    </w:p>
    <w:p w14:paraId="0C691BB8" w14:textId="2EBBD39D" w:rsidR="003D3A63" w:rsidRDefault="00665850" w:rsidP="00C32F7D">
      <w:pPr>
        <w:shd w:val="clear" w:color="auto" w:fill="D9D9D9"/>
        <w:ind w:right="-57"/>
        <w:rPr>
          <w:lang w:val="fr-FR"/>
        </w:rPr>
      </w:pPr>
      <w:proofErr w:type="gramStart"/>
      <w:r>
        <w:rPr>
          <w:lang w:val="fr-FR"/>
        </w:rPr>
        <w:t>l’administration</w:t>
      </w:r>
      <w:proofErr w:type="gramEnd"/>
      <w:r>
        <w:rPr>
          <w:lang w:val="fr-FR"/>
        </w:rPr>
        <w:t xml:space="preserve"> / institution / société de ……………………………………………………………………………….………………….</w:t>
      </w:r>
    </w:p>
    <w:p w14:paraId="7DD09409" w14:textId="77777777" w:rsidR="00C32F7D" w:rsidRDefault="00665850" w:rsidP="00C32F7D">
      <w:pPr>
        <w:shd w:val="clear" w:color="auto" w:fill="D9D9D9"/>
        <w:ind w:right="-57"/>
        <w:rPr>
          <w:lang w:val="fr-FR"/>
        </w:rPr>
      </w:pPr>
      <w:r>
        <w:rPr>
          <w:lang w:val="fr-FR"/>
        </w:rPr>
        <w:t>Adresse ………………………………………………………………………………………. Téléphone ………………………….………………</w:t>
      </w:r>
    </w:p>
    <w:p w14:paraId="3608263F" w14:textId="45CC13E2" w:rsidR="00665850" w:rsidRDefault="00665850" w:rsidP="00C32F7D">
      <w:pPr>
        <w:shd w:val="clear" w:color="auto" w:fill="D9D9D9"/>
        <w:ind w:right="-57"/>
        <w:rPr>
          <w:lang w:val="fr-FR"/>
        </w:rPr>
      </w:pPr>
      <w:r>
        <w:rPr>
          <w:lang w:val="fr-FR"/>
        </w:rPr>
        <w:t xml:space="preserve"> </w:t>
      </w:r>
    </w:p>
    <w:p w14:paraId="76B209D2" w14:textId="12988AF3" w:rsidR="00665850" w:rsidRDefault="00665850" w:rsidP="00665850">
      <w:pPr>
        <w:ind w:right="-57"/>
        <w:rPr>
          <w:lang w:val="fr-FR"/>
        </w:rPr>
      </w:pPr>
      <w:r>
        <w:rPr>
          <w:lang w:val="fr-FR"/>
        </w:rPr>
        <w:t xml:space="preserve">Dans le cadre du projet mentionné ci-dessous </w:t>
      </w:r>
    </w:p>
    <w:p w14:paraId="41238D42" w14:textId="77777777" w:rsidR="00C32F7D" w:rsidRDefault="00C32F7D" w:rsidP="00C32F7D">
      <w:pPr>
        <w:shd w:val="clear" w:color="auto" w:fill="D9D9D9"/>
        <w:ind w:right="-57"/>
        <w:rPr>
          <w:lang w:val="fr-FR"/>
        </w:rPr>
      </w:pPr>
    </w:p>
    <w:p w14:paraId="412DBC2B" w14:textId="468D452E" w:rsidR="00665850" w:rsidRDefault="00665850" w:rsidP="00C32F7D">
      <w:pPr>
        <w:shd w:val="clear" w:color="auto" w:fill="D9D9D9"/>
        <w:ind w:right="-57"/>
        <w:rPr>
          <w:lang w:val="fr-FR"/>
        </w:rPr>
      </w:pPr>
      <w:r>
        <w:rPr>
          <w:lang w:val="fr-FR"/>
        </w:rPr>
        <w:t xml:space="preserve">Projet N° _ _ _ _ - _ _ - _ _  Nom du projet : ………………………………………………………………………………………………. </w:t>
      </w:r>
    </w:p>
    <w:p w14:paraId="0BEEF3BF" w14:textId="77777777" w:rsidR="00C32F7D" w:rsidRDefault="00665850" w:rsidP="00C32F7D">
      <w:pPr>
        <w:shd w:val="clear" w:color="auto" w:fill="D9D9D9"/>
        <w:ind w:right="-57"/>
        <w:rPr>
          <w:lang w:val="fr-FR"/>
        </w:rPr>
      </w:pPr>
      <w:r>
        <w:rPr>
          <w:lang w:val="fr-FR"/>
        </w:rPr>
        <w:t>Axe ……………………………………………………………………………………………... Mesure ……………………………………………..</w:t>
      </w:r>
    </w:p>
    <w:p w14:paraId="0CAB0BD7" w14:textId="40FF33EB" w:rsidR="00697D5E" w:rsidRDefault="00665850" w:rsidP="00697D5E">
      <w:pPr>
        <w:shd w:val="clear" w:color="auto" w:fill="D9D9D9"/>
        <w:ind w:right="-57"/>
        <w:rPr>
          <w:lang w:val="fr-FR"/>
        </w:rPr>
      </w:pPr>
      <w:r>
        <w:rPr>
          <w:lang w:val="fr-FR"/>
        </w:rPr>
        <w:t xml:space="preserve"> </w:t>
      </w:r>
    </w:p>
    <w:p w14:paraId="4CC0AB69" w14:textId="793A3812" w:rsidR="00697D5E" w:rsidRDefault="00697D5E" w:rsidP="00697D5E">
      <w:pPr>
        <w:pStyle w:val="BodyText22"/>
        <w:ind w:right="-57"/>
        <w:jc w:val="both"/>
        <w:rPr>
          <w:rFonts w:asciiTheme="minorHAnsi" w:hAnsiTheme="minorHAnsi" w:cstheme="minorHAnsi"/>
          <w:b w:val="0"/>
          <w:sz w:val="22"/>
          <w:szCs w:val="22"/>
        </w:rPr>
      </w:pPr>
      <w:r w:rsidRPr="00697D5E">
        <w:rPr>
          <w:rFonts w:asciiTheme="minorHAnsi" w:hAnsiTheme="minorHAnsi" w:cstheme="minorHAnsi"/>
          <w:b w:val="0"/>
          <w:sz w:val="22"/>
          <w:szCs w:val="22"/>
        </w:rPr>
        <w:t xml:space="preserve">Atteste que les dépenses déclarées à ce jour ne bénéficient d’aucune autre subvention </w:t>
      </w:r>
      <w:r w:rsidR="00BD6129">
        <w:rPr>
          <w:rFonts w:asciiTheme="minorHAnsi" w:hAnsiTheme="minorHAnsi" w:cstheme="minorHAnsi"/>
          <w:b w:val="0"/>
          <w:sz w:val="22"/>
          <w:szCs w:val="22"/>
        </w:rPr>
        <w:t>européenne</w:t>
      </w:r>
      <w:r w:rsidRPr="00697D5E">
        <w:rPr>
          <w:rFonts w:asciiTheme="minorHAnsi" w:hAnsiTheme="minorHAnsi" w:cstheme="minorHAnsi"/>
          <w:b w:val="0"/>
          <w:sz w:val="22"/>
          <w:szCs w:val="22"/>
        </w:rPr>
        <w:t xml:space="preserve"> excluant tout risque de </w:t>
      </w:r>
      <w:proofErr w:type="spellStart"/>
      <w:r w:rsidRPr="00697D5E">
        <w:rPr>
          <w:rFonts w:asciiTheme="minorHAnsi" w:hAnsiTheme="minorHAnsi" w:cstheme="minorHAnsi"/>
          <w:b w:val="0"/>
          <w:sz w:val="22"/>
          <w:szCs w:val="22"/>
        </w:rPr>
        <w:t>surfinancement</w:t>
      </w:r>
      <w:proofErr w:type="spellEnd"/>
      <w:r w:rsidRPr="00697D5E">
        <w:rPr>
          <w:rFonts w:asciiTheme="minorHAnsi" w:hAnsiTheme="minorHAnsi" w:cstheme="minorHAnsi"/>
          <w:b w:val="0"/>
          <w:sz w:val="22"/>
          <w:szCs w:val="22"/>
        </w:rPr>
        <w:t>, dans le respect des principes d’</w:t>
      </w:r>
      <w:proofErr w:type="spellStart"/>
      <w:r w:rsidRPr="00697D5E">
        <w:rPr>
          <w:rFonts w:asciiTheme="minorHAnsi" w:hAnsiTheme="minorHAnsi" w:cstheme="minorHAnsi"/>
          <w:b w:val="0"/>
          <w:sz w:val="22"/>
          <w:szCs w:val="22"/>
        </w:rPr>
        <w:t>additionnalité</w:t>
      </w:r>
      <w:proofErr w:type="spellEnd"/>
      <w:r w:rsidRPr="00697D5E">
        <w:rPr>
          <w:rFonts w:asciiTheme="minorHAnsi" w:hAnsiTheme="minorHAnsi" w:cstheme="minorHAnsi"/>
          <w:b w:val="0"/>
          <w:sz w:val="22"/>
          <w:szCs w:val="22"/>
        </w:rPr>
        <w:t xml:space="preserve"> et de complémentarité. Le bénéficiaire atteste, le cas échéant, avoir sollicité les aides publiques indiquées au plan de financement prévisionnel du projet détaillé dans le dossier de candidature et archive les décisions relatives aux aides publiques sollicitées. Au plus tard au moment de la demande de solde, celui-ci devra présenter, sur sollicitation de l’autorité de gestion, les preuves des versements des aides obtenues. En cas de modification du plan de financement initial, il est rappelé que le bénéficiaire devra informer l’autorité de gestion et respecter le taux maximum d’aide publique autorisé. Le bénéficiaire certifie par ailleurs respecter les politiques </w:t>
      </w:r>
      <w:r w:rsidR="00BD6129">
        <w:rPr>
          <w:rFonts w:asciiTheme="minorHAnsi" w:hAnsiTheme="minorHAnsi" w:cstheme="minorHAnsi"/>
          <w:b w:val="0"/>
          <w:sz w:val="22"/>
          <w:szCs w:val="22"/>
        </w:rPr>
        <w:t>de l’UE</w:t>
      </w:r>
      <w:r w:rsidRPr="00697D5E">
        <w:rPr>
          <w:rFonts w:asciiTheme="minorHAnsi" w:hAnsiTheme="minorHAnsi" w:cstheme="minorHAnsi"/>
          <w:b w:val="0"/>
          <w:sz w:val="22"/>
          <w:szCs w:val="22"/>
        </w:rPr>
        <w:t>, notamment les procédures de passation des marchés publics, l’égalité des chances, la protection de l’environnement, les règles de concurrence et les obligations d’information et de publicité FEDER. Le bénéficiaire atteste en outre que l’avancement du projet, tant physique que financier, est conforme aux objectifs fixés lors de la candidature et dans la convention. Le bénéficiaire certifie enfin que les dépenses sont réelles, conformes aux stipulations de la convention afférente, et que le relevé de dépenses et de recettes est véridique, correct et complet, et de manière générale que les dépenses sont raisonnables et satisfont au principe de bonne gestion financière, notamment d’économie et de rapport coût-efficacité.</w:t>
      </w:r>
      <w:r>
        <w:rPr>
          <w:rFonts w:asciiTheme="minorHAnsi" w:hAnsiTheme="minorHAnsi" w:cstheme="minorHAnsi"/>
          <w:b w:val="0"/>
          <w:sz w:val="22"/>
          <w:szCs w:val="22"/>
        </w:rPr>
        <w:t xml:space="preserve"> </w:t>
      </w:r>
    </w:p>
    <w:p w14:paraId="044C8129" w14:textId="77777777" w:rsidR="008274A2" w:rsidRPr="00697D5E" w:rsidRDefault="008274A2" w:rsidP="00697D5E">
      <w:pPr>
        <w:pStyle w:val="BodyText22"/>
        <w:ind w:right="-57"/>
        <w:jc w:val="both"/>
        <w:rPr>
          <w:rFonts w:asciiTheme="minorHAnsi" w:hAnsiTheme="minorHAnsi" w:cstheme="minorHAnsi"/>
          <w:b w:val="0"/>
          <w:sz w:val="22"/>
          <w:szCs w:val="22"/>
        </w:rPr>
      </w:pPr>
    </w:p>
    <w:tbl>
      <w:tblPr>
        <w:tblStyle w:val="TableGrid"/>
        <w:tblW w:w="0" w:type="auto"/>
        <w:tblLook w:val="04A0" w:firstRow="1" w:lastRow="0" w:firstColumn="1" w:lastColumn="0" w:noHBand="0" w:noVBand="1"/>
      </w:tblPr>
      <w:tblGrid>
        <w:gridCol w:w="4747"/>
        <w:gridCol w:w="4747"/>
      </w:tblGrid>
      <w:tr w:rsidR="008274A2" w14:paraId="1EE6CE76" w14:textId="77777777" w:rsidTr="008274A2">
        <w:trPr>
          <w:trHeight w:val="2324"/>
        </w:trPr>
        <w:tc>
          <w:tcPr>
            <w:tcW w:w="4747" w:type="dxa"/>
            <w:vAlign w:val="center"/>
          </w:tcPr>
          <w:p w14:paraId="63701365" w14:textId="16616540" w:rsidR="008274A2" w:rsidRDefault="008274A2" w:rsidP="008274A2">
            <w:pPr>
              <w:rPr>
                <w:lang w:val="fr-FR"/>
              </w:rPr>
            </w:pPr>
            <w:r>
              <w:rPr>
                <w:lang w:val="fr-FR"/>
              </w:rPr>
              <w:t>Date : _ _ / _ _ / _ _ _ _</w:t>
            </w:r>
          </w:p>
        </w:tc>
        <w:tc>
          <w:tcPr>
            <w:tcW w:w="4747" w:type="dxa"/>
          </w:tcPr>
          <w:p w14:paraId="0603C1BD" w14:textId="77777777" w:rsidR="008274A2" w:rsidRDefault="008274A2" w:rsidP="00697D5E">
            <w:pPr>
              <w:rPr>
                <w:lang w:val="fr-FR"/>
              </w:rPr>
            </w:pPr>
          </w:p>
          <w:p w14:paraId="5DA50612" w14:textId="2170ED4E" w:rsidR="008274A2" w:rsidRDefault="008274A2" w:rsidP="00697D5E">
            <w:pPr>
              <w:rPr>
                <w:lang w:val="fr-FR"/>
              </w:rPr>
            </w:pPr>
            <w:r>
              <w:rPr>
                <w:lang w:val="fr-FR"/>
              </w:rPr>
              <w:t>Cachet et signature :</w:t>
            </w:r>
          </w:p>
        </w:tc>
      </w:tr>
    </w:tbl>
    <w:p w14:paraId="5C4054BD" w14:textId="77777777" w:rsidR="005E32B0" w:rsidRPr="00697D5E" w:rsidRDefault="005E32B0" w:rsidP="005E32B0">
      <w:pPr>
        <w:rPr>
          <w:lang w:val="fr-FR"/>
        </w:rPr>
      </w:pPr>
    </w:p>
    <w:sectPr w:rsidR="005E32B0" w:rsidRPr="00697D5E" w:rsidSect="00D227C9">
      <w:headerReference w:type="default" r:id="rId9"/>
      <w:footerReference w:type="default" r:id="rId10"/>
      <w:headerReference w:type="first" r:id="rId11"/>
      <w:footerReference w:type="first" r:id="rId12"/>
      <w:pgSz w:w="11906" w:h="16838" w:code="9"/>
      <w:pgMar w:top="964" w:right="1134" w:bottom="851" w:left="1418" w:header="56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61333F" w14:textId="77777777" w:rsidR="0061262A" w:rsidRDefault="0061262A" w:rsidP="00372934">
      <w:pPr>
        <w:spacing w:after="0" w:line="240" w:lineRule="auto"/>
      </w:pPr>
      <w:r>
        <w:separator/>
      </w:r>
    </w:p>
  </w:endnote>
  <w:endnote w:type="continuationSeparator" w:id="0">
    <w:p w14:paraId="77A86D8E" w14:textId="77777777" w:rsidR="0061262A" w:rsidRDefault="0061262A" w:rsidP="003729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aux ProBold OSF">
    <w:altName w:val="Aaux ProBold OSF"/>
    <w:panose1 w:val="00000000000000000000"/>
    <w:charset w:val="00"/>
    <w:family w:val="swiss"/>
    <w:notTrueType/>
    <w:pitch w:val="default"/>
    <w:sig w:usb0="00000003" w:usb1="00000000" w:usb2="00000000" w:usb3="00000000" w:csb0="00000001" w:csb1="00000000"/>
  </w:font>
  <w:font w:name="Aaux ProRegular">
    <w:altName w:val="Aaux ProRegular"/>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EBECF5" w14:textId="77777777" w:rsidR="00491170" w:rsidRPr="00502E92" w:rsidRDefault="00491170" w:rsidP="00674AA4">
    <w:pPr>
      <w:pStyle w:val="Footer"/>
      <w:rPr>
        <w:sz w:val="16"/>
        <w:szCs w:val="16"/>
      </w:rPr>
    </w:pPr>
  </w:p>
  <w:tbl>
    <w:tblPr>
      <w:tblStyle w:val="TableGrid"/>
      <w:tblW w:w="9356" w:type="dxa"/>
      <w:tblInd w:w="-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194"/>
      <w:gridCol w:w="211"/>
      <w:gridCol w:w="2195"/>
      <w:gridCol w:w="212"/>
      <w:gridCol w:w="2139"/>
      <w:gridCol w:w="212"/>
      <w:gridCol w:w="675"/>
      <w:gridCol w:w="1518"/>
    </w:tblGrid>
    <w:tr w:rsidR="00491170" w14:paraId="331C34A5" w14:textId="77777777" w:rsidTr="00C050EA">
      <w:trPr>
        <w:trHeight w:val="270"/>
      </w:trPr>
      <w:tc>
        <w:tcPr>
          <w:tcW w:w="2194" w:type="dxa"/>
          <w:vAlign w:val="bottom"/>
        </w:tcPr>
        <w:p w14:paraId="62EE5323" w14:textId="77777777" w:rsidR="00491170" w:rsidRDefault="00491170" w:rsidP="005C3CD8">
          <w:pPr>
            <w:pStyle w:val="FoTeBo"/>
          </w:pPr>
          <w:r>
            <w:t xml:space="preserve">Fonds européen de </w:t>
          </w:r>
          <w:r>
            <w:br/>
            <w:t>développement régional</w:t>
          </w:r>
        </w:p>
        <w:p w14:paraId="6BF84146" w14:textId="77777777" w:rsidR="00491170" w:rsidRPr="00994C3C" w:rsidRDefault="00491170" w:rsidP="005C3CD8">
          <w:pPr>
            <w:pStyle w:val="FoTeBo"/>
            <w:rPr>
              <w:b w:val="0"/>
            </w:rPr>
          </w:pPr>
          <w:r w:rsidRPr="00994C3C">
            <w:rPr>
              <w:b w:val="0"/>
            </w:rPr>
            <w:t>19-21 boulevard Royal</w:t>
          </w:r>
        </w:p>
        <w:p w14:paraId="2DED1949" w14:textId="77777777" w:rsidR="00491170" w:rsidRPr="00994C3C" w:rsidRDefault="00491170" w:rsidP="005C3CD8">
          <w:pPr>
            <w:pStyle w:val="FoTeBo"/>
            <w:rPr>
              <w:b w:val="0"/>
            </w:rPr>
          </w:pPr>
          <w:r w:rsidRPr="00994C3C">
            <w:rPr>
              <w:b w:val="0"/>
            </w:rPr>
            <w:t>L-2449 Luxembourg</w:t>
          </w:r>
        </w:p>
        <w:p w14:paraId="7BEFCCEC" w14:textId="77777777" w:rsidR="00491170" w:rsidRPr="00994C3C" w:rsidRDefault="00491170" w:rsidP="005C3CD8">
          <w:pPr>
            <w:pStyle w:val="FoTeBo"/>
            <w:rPr>
              <w:b w:val="0"/>
            </w:rPr>
          </w:pPr>
          <w:r w:rsidRPr="00994C3C">
            <w:rPr>
              <w:b w:val="0"/>
            </w:rPr>
            <w:t xml:space="preserve">Adresse postale : </w:t>
          </w:r>
        </w:p>
        <w:p w14:paraId="39957DE9" w14:textId="77777777" w:rsidR="00491170" w:rsidRPr="0063346A" w:rsidRDefault="00491170" w:rsidP="005C3CD8">
          <w:pPr>
            <w:pStyle w:val="FoTeNo"/>
          </w:pPr>
          <w:r>
            <w:t>L-2914 Luxembourg</w:t>
          </w:r>
        </w:p>
      </w:tc>
      <w:tc>
        <w:tcPr>
          <w:tcW w:w="211" w:type="dxa"/>
          <w:vAlign w:val="bottom"/>
        </w:tcPr>
        <w:p w14:paraId="370C1702" w14:textId="77777777" w:rsidR="00491170" w:rsidRPr="0063346A" w:rsidRDefault="00491170" w:rsidP="005C3CD8">
          <w:pPr>
            <w:pStyle w:val="Footer"/>
            <w:rPr>
              <w:rFonts w:ascii="Calibri" w:hAnsi="Calibri"/>
            </w:rPr>
          </w:pPr>
        </w:p>
      </w:tc>
      <w:tc>
        <w:tcPr>
          <w:tcW w:w="2195" w:type="dxa"/>
          <w:vAlign w:val="bottom"/>
        </w:tcPr>
        <w:p w14:paraId="65DB6684" w14:textId="77777777" w:rsidR="00491170" w:rsidRPr="00994C3C" w:rsidRDefault="00491170" w:rsidP="005C3CD8">
          <w:pPr>
            <w:autoSpaceDE w:val="0"/>
            <w:autoSpaceDN w:val="0"/>
            <w:adjustRightInd w:val="0"/>
            <w:rPr>
              <w:rStyle w:val="FoTeBoChar"/>
              <w:lang w:val="de-DE"/>
            </w:rPr>
          </w:pPr>
          <w:r w:rsidRPr="00994C3C">
            <w:rPr>
              <w:rStyle w:val="FoTeBoChar"/>
              <w:lang w:val="de-DE"/>
            </w:rPr>
            <w:t xml:space="preserve">T </w:t>
          </w:r>
          <w:r w:rsidRPr="00994C3C">
            <w:rPr>
              <w:rStyle w:val="FoTeBoChar"/>
              <w:b w:val="0"/>
              <w:lang w:val="de-DE"/>
            </w:rPr>
            <w:t>+352 247 84127</w:t>
          </w:r>
        </w:p>
        <w:p w14:paraId="2CF8B809" w14:textId="77777777" w:rsidR="00491170" w:rsidRPr="00994C3C" w:rsidRDefault="00491170" w:rsidP="005C3CD8">
          <w:pPr>
            <w:autoSpaceDE w:val="0"/>
            <w:autoSpaceDN w:val="0"/>
            <w:adjustRightInd w:val="0"/>
            <w:rPr>
              <w:rStyle w:val="FoTeBoChar"/>
              <w:lang w:val="de-DE"/>
            </w:rPr>
          </w:pPr>
          <w:r w:rsidRPr="00994C3C">
            <w:rPr>
              <w:rStyle w:val="FoTeBoChar"/>
              <w:lang w:val="de-DE"/>
            </w:rPr>
            <w:t xml:space="preserve">F </w:t>
          </w:r>
          <w:r w:rsidRPr="00994C3C">
            <w:rPr>
              <w:rStyle w:val="FoTeBoChar"/>
              <w:b w:val="0"/>
              <w:lang w:val="de-DE"/>
            </w:rPr>
            <w:t>+352 22 26 70</w:t>
          </w:r>
          <w:r w:rsidRPr="00994C3C">
            <w:rPr>
              <w:rStyle w:val="FoTeBoChar"/>
              <w:lang w:val="de-DE"/>
            </w:rPr>
            <w:t xml:space="preserve"> </w:t>
          </w:r>
        </w:p>
        <w:p w14:paraId="5CB90231" w14:textId="77777777" w:rsidR="00491170" w:rsidRPr="00994C3C" w:rsidRDefault="00491170" w:rsidP="005C3CD8">
          <w:pPr>
            <w:autoSpaceDE w:val="0"/>
            <w:autoSpaceDN w:val="0"/>
            <w:adjustRightInd w:val="0"/>
            <w:rPr>
              <w:rStyle w:val="FoTeBoChar"/>
              <w:lang w:val="de-DE"/>
            </w:rPr>
          </w:pPr>
          <w:r w:rsidRPr="00994C3C">
            <w:rPr>
              <w:rStyle w:val="FoTeBoChar"/>
              <w:lang w:val="de-DE"/>
            </w:rPr>
            <w:t xml:space="preserve">E </w:t>
          </w:r>
          <w:r w:rsidRPr="00994C3C">
            <w:rPr>
              <w:rStyle w:val="FoTeBoChar"/>
              <w:b w:val="0"/>
              <w:lang w:val="de-DE"/>
            </w:rPr>
            <w:t>feder@eco.etat.lu</w:t>
          </w:r>
        </w:p>
        <w:p w14:paraId="4095F23C" w14:textId="77777777" w:rsidR="00491170" w:rsidRPr="00A52A59" w:rsidRDefault="00491170" w:rsidP="005C3CD8">
          <w:pPr>
            <w:pStyle w:val="FoTeNo"/>
          </w:pPr>
          <w:r w:rsidRPr="00994C3C">
            <w:rPr>
              <w:rStyle w:val="FoTeBoChar"/>
              <w:lang w:val="de-DE"/>
            </w:rPr>
            <w:t>www.feder.lu</w:t>
          </w:r>
        </w:p>
      </w:tc>
      <w:tc>
        <w:tcPr>
          <w:tcW w:w="212" w:type="dxa"/>
          <w:vAlign w:val="bottom"/>
        </w:tcPr>
        <w:p w14:paraId="537AB8DE" w14:textId="77777777" w:rsidR="00491170" w:rsidRPr="0063346A" w:rsidRDefault="00491170" w:rsidP="005C3CD8">
          <w:pPr>
            <w:pStyle w:val="Footer"/>
            <w:rPr>
              <w:rFonts w:ascii="Calibri" w:hAnsi="Calibri"/>
            </w:rPr>
          </w:pPr>
        </w:p>
      </w:tc>
      <w:tc>
        <w:tcPr>
          <w:tcW w:w="2139" w:type="dxa"/>
          <w:vAlign w:val="bottom"/>
        </w:tcPr>
        <w:p w14:paraId="26130B05" w14:textId="77777777" w:rsidR="00491170" w:rsidRDefault="00491170" w:rsidP="005C3CD8">
          <w:pPr>
            <w:pStyle w:val="FoTeNo"/>
          </w:pPr>
          <w:r>
            <w:t xml:space="preserve">Gestion assurée par </w:t>
          </w:r>
        </w:p>
        <w:p w14:paraId="439A87A6" w14:textId="77777777" w:rsidR="00491170" w:rsidRDefault="00491170" w:rsidP="005C3CD8">
          <w:pPr>
            <w:pStyle w:val="FoTeNo"/>
          </w:pPr>
          <w:r>
            <w:t xml:space="preserve">le Ministère de l’Économie, </w:t>
          </w:r>
        </w:p>
        <w:p w14:paraId="1A52B410" w14:textId="77777777" w:rsidR="00491170" w:rsidRPr="0063346A" w:rsidRDefault="00491170" w:rsidP="005C3CD8">
          <w:pPr>
            <w:pStyle w:val="FoTeNo"/>
          </w:pPr>
          <w:r>
            <w:t>Direction de la politique régionale</w:t>
          </w:r>
        </w:p>
      </w:tc>
      <w:tc>
        <w:tcPr>
          <w:tcW w:w="212" w:type="dxa"/>
          <w:vAlign w:val="bottom"/>
        </w:tcPr>
        <w:p w14:paraId="71D28B99" w14:textId="77777777" w:rsidR="00491170" w:rsidRPr="0063346A" w:rsidRDefault="00491170" w:rsidP="005C3CD8">
          <w:pPr>
            <w:pStyle w:val="Footer"/>
            <w:rPr>
              <w:rFonts w:ascii="Calibri" w:hAnsi="Calibri"/>
            </w:rPr>
          </w:pPr>
        </w:p>
      </w:tc>
      <w:tc>
        <w:tcPr>
          <w:tcW w:w="675" w:type="dxa"/>
          <w:vAlign w:val="bottom"/>
        </w:tcPr>
        <w:p w14:paraId="354258DB" w14:textId="77777777" w:rsidR="00491170" w:rsidRDefault="00491170" w:rsidP="005C3CD8">
          <w:pPr>
            <w:autoSpaceDE w:val="0"/>
            <w:autoSpaceDN w:val="0"/>
            <w:adjustRightInd w:val="0"/>
            <w:rPr>
              <w:rFonts w:cs="Arial"/>
              <w:noProof/>
              <w:color w:val="3B32A0"/>
              <w:sz w:val="14"/>
              <w:szCs w:val="14"/>
              <w:lang w:eastAsia="fr-LU"/>
            </w:rPr>
          </w:pPr>
          <w:r>
            <w:rPr>
              <w:rFonts w:cs="Arial"/>
              <w:noProof/>
              <w:color w:val="3B32A0"/>
              <w:sz w:val="14"/>
              <w:szCs w:val="14"/>
              <w:lang w:val="en-US"/>
            </w:rPr>
            <w:drawing>
              <wp:inline distT="0" distB="0" distL="0" distR="0" wp14:anchorId="4A0E3CC3" wp14:editId="1F3DD40B">
                <wp:extent cx="360000" cy="239329"/>
                <wp:effectExtent l="0" t="0" r="2540" b="8890"/>
                <wp:docPr id="13"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png"/>
                        <pic:cNvPicPr/>
                      </pic:nvPicPr>
                      <pic:blipFill>
                        <a:blip r:embed="rId1">
                          <a:extLst>
                            <a:ext uri="{28A0092B-C50C-407E-A947-70E740481C1C}">
                              <a14:useLocalDpi xmlns:a14="http://schemas.microsoft.com/office/drawing/2010/main" val="0"/>
                            </a:ext>
                          </a:extLst>
                        </a:blip>
                        <a:stretch>
                          <a:fillRect/>
                        </a:stretch>
                      </pic:blipFill>
                      <pic:spPr>
                        <a:xfrm>
                          <a:off x="0" y="0"/>
                          <a:ext cx="360000" cy="239329"/>
                        </a:xfrm>
                        <a:prstGeom prst="rect">
                          <a:avLst/>
                        </a:prstGeom>
                      </pic:spPr>
                    </pic:pic>
                  </a:graphicData>
                </a:graphic>
              </wp:inline>
            </w:drawing>
          </w:r>
        </w:p>
      </w:tc>
      <w:tc>
        <w:tcPr>
          <w:tcW w:w="1518" w:type="dxa"/>
          <w:vAlign w:val="bottom"/>
        </w:tcPr>
        <w:p w14:paraId="4D578F2B" w14:textId="77777777" w:rsidR="00491170" w:rsidRPr="0063346A" w:rsidRDefault="00491170" w:rsidP="005C3CD8">
          <w:pPr>
            <w:pStyle w:val="FoTeNo"/>
          </w:pPr>
          <w:r>
            <w:t>Avec le soutien de</w:t>
          </w:r>
          <w:r>
            <w:br/>
          </w:r>
          <w:r w:rsidRPr="00A52A59">
            <w:rPr>
              <w:rFonts w:asciiTheme="minorHAnsi" w:hAnsiTheme="minorHAnsi"/>
            </w:rPr>
            <w:t xml:space="preserve">l’Union </w:t>
          </w:r>
          <w:r w:rsidRPr="00994C3C">
            <w:rPr>
              <w:rFonts w:asciiTheme="minorHAnsi" w:hAnsiTheme="minorHAnsi"/>
            </w:rPr>
            <w:t>européenne</w:t>
          </w:r>
        </w:p>
      </w:tc>
    </w:tr>
  </w:tbl>
  <w:p w14:paraId="5C1C777B" w14:textId="77777777" w:rsidR="00491170" w:rsidRPr="00FB6B89" w:rsidRDefault="00491170" w:rsidP="00674AA4">
    <w:pPr>
      <w:pStyle w:val="Footer"/>
      <w:rPr>
        <w:sz w:val="18"/>
        <w:szCs w:val="18"/>
      </w:rPr>
    </w:pPr>
  </w:p>
  <w:p w14:paraId="4B2085D8" w14:textId="77777777" w:rsidR="00491170" w:rsidRPr="008C5007" w:rsidRDefault="00491170" w:rsidP="00674AA4">
    <w:pPr>
      <w:pStyle w:val="Footer"/>
      <w:rPr>
        <w:vanish/>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9B4C2" w14:textId="77777777" w:rsidR="00491170" w:rsidRPr="00502E92" w:rsidRDefault="00491170">
    <w:pPr>
      <w:rPr>
        <w:sz w:val="18"/>
        <w:szCs w:val="18"/>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194"/>
      <w:gridCol w:w="211"/>
      <w:gridCol w:w="2195"/>
      <w:gridCol w:w="212"/>
      <w:gridCol w:w="2139"/>
      <w:gridCol w:w="212"/>
      <w:gridCol w:w="675"/>
      <w:gridCol w:w="1518"/>
    </w:tblGrid>
    <w:tr w:rsidR="00491170" w14:paraId="0B2928C8" w14:textId="77777777" w:rsidTr="00652B6D">
      <w:trPr>
        <w:trHeight w:val="270"/>
      </w:trPr>
      <w:tc>
        <w:tcPr>
          <w:tcW w:w="2194" w:type="dxa"/>
          <w:vAlign w:val="bottom"/>
        </w:tcPr>
        <w:p w14:paraId="1468453B" w14:textId="77777777" w:rsidR="00491170" w:rsidRDefault="00491170" w:rsidP="00994C3C">
          <w:pPr>
            <w:pStyle w:val="FoTeBo"/>
          </w:pPr>
          <w:r>
            <w:t xml:space="preserve">Fonds européen de </w:t>
          </w:r>
          <w:r>
            <w:br/>
            <w:t>développement régional</w:t>
          </w:r>
        </w:p>
        <w:p w14:paraId="7F34983C" w14:textId="77777777" w:rsidR="00491170" w:rsidRPr="00994C3C" w:rsidRDefault="00491170" w:rsidP="00994C3C">
          <w:pPr>
            <w:pStyle w:val="FoTeBo"/>
            <w:rPr>
              <w:b w:val="0"/>
            </w:rPr>
          </w:pPr>
          <w:r w:rsidRPr="00994C3C">
            <w:rPr>
              <w:b w:val="0"/>
            </w:rPr>
            <w:t>19-21 boulevard Royal</w:t>
          </w:r>
        </w:p>
        <w:p w14:paraId="1FC131A8" w14:textId="77777777" w:rsidR="00491170" w:rsidRPr="00994C3C" w:rsidRDefault="00491170" w:rsidP="00994C3C">
          <w:pPr>
            <w:pStyle w:val="FoTeBo"/>
            <w:rPr>
              <w:b w:val="0"/>
            </w:rPr>
          </w:pPr>
          <w:r w:rsidRPr="00994C3C">
            <w:rPr>
              <w:b w:val="0"/>
            </w:rPr>
            <w:t>L-2449 Luxembourg</w:t>
          </w:r>
        </w:p>
        <w:p w14:paraId="519AB73F" w14:textId="77777777" w:rsidR="00491170" w:rsidRPr="00994C3C" w:rsidRDefault="00491170" w:rsidP="00994C3C">
          <w:pPr>
            <w:pStyle w:val="FoTeBo"/>
            <w:rPr>
              <w:b w:val="0"/>
            </w:rPr>
          </w:pPr>
          <w:r w:rsidRPr="00994C3C">
            <w:rPr>
              <w:b w:val="0"/>
            </w:rPr>
            <w:t xml:space="preserve">Adresse postale : </w:t>
          </w:r>
        </w:p>
        <w:p w14:paraId="3774D516" w14:textId="77777777" w:rsidR="00491170" w:rsidRPr="0063346A" w:rsidRDefault="00491170" w:rsidP="00994C3C">
          <w:pPr>
            <w:pStyle w:val="FoTeNo"/>
          </w:pPr>
          <w:r>
            <w:t>L-2914 Luxembourg</w:t>
          </w:r>
        </w:p>
      </w:tc>
      <w:tc>
        <w:tcPr>
          <w:tcW w:w="211" w:type="dxa"/>
          <w:vAlign w:val="bottom"/>
        </w:tcPr>
        <w:p w14:paraId="181F87BC" w14:textId="77777777" w:rsidR="00491170" w:rsidRPr="0063346A" w:rsidRDefault="00491170" w:rsidP="004A3DBE">
          <w:pPr>
            <w:pStyle w:val="Footer"/>
            <w:rPr>
              <w:rFonts w:ascii="Calibri" w:hAnsi="Calibri"/>
            </w:rPr>
          </w:pPr>
        </w:p>
      </w:tc>
      <w:tc>
        <w:tcPr>
          <w:tcW w:w="2195" w:type="dxa"/>
          <w:vAlign w:val="bottom"/>
        </w:tcPr>
        <w:p w14:paraId="0CA6E981" w14:textId="77777777" w:rsidR="00491170" w:rsidRPr="00994C3C" w:rsidRDefault="00491170" w:rsidP="00994C3C">
          <w:pPr>
            <w:autoSpaceDE w:val="0"/>
            <w:autoSpaceDN w:val="0"/>
            <w:adjustRightInd w:val="0"/>
            <w:rPr>
              <w:rStyle w:val="FoTeBoChar"/>
              <w:lang w:val="de-DE"/>
            </w:rPr>
          </w:pPr>
          <w:r w:rsidRPr="00994C3C">
            <w:rPr>
              <w:rStyle w:val="FoTeBoChar"/>
              <w:lang w:val="de-DE"/>
            </w:rPr>
            <w:t xml:space="preserve">T </w:t>
          </w:r>
          <w:r w:rsidRPr="00994C3C">
            <w:rPr>
              <w:rStyle w:val="FoTeBoChar"/>
              <w:b w:val="0"/>
              <w:lang w:val="de-DE"/>
            </w:rPr>
            <w:t>+352 247 84127</w:t>
          </w:r>
        </w:p>
        <w:p w14:paraId="7A58A1CC" w14:textId="77777777" w:rsidR="00491170" w:rsidRPr="00994C3C" w:rsidRDefault="00491170" w:rsidP="00994C3C">
          <w:pPr>
            <w:autoSpaceDE w:val="0"/>
            <w:autoSpaceDN w:val="0"/>
            <w:adjustRightInd w:val="0"/>
            <w:rPr>
              <w:rStyle w:val="FoTeBoChar"/>
              <w:lang w:val="de-DE"/>
            </w:rPr>
          </w:pPr>
          <w:r w:rsidRPr="00994C3C">
            <w:rPr>
              <w:rStyle w:val="FoTeBoChar"/>
              <w:lang w:val="de-DE"/>
            </w:rPr>
            <w:t xml:space="preserve">F </w:t>
          </w:r>
          <w:r w:rsidRPr="00994C3C">
            <w:rPr>
              <w:rStyle w:val="FoTeBoChar"/>
              <w:b w:val="0"/>
              <w:lang w:val="de-DE"/>
            </w:rPr>
            <w:t>+352 22 26 70</w:t>
          </w:r>
          <w:r w:rsidRPr="00994C3C">
            <w:rPr>
              <w:rStyle w:val="FoTeBoChar"/>
              <w:lang w:val="de-DE"/>
            </w:rPr>
            <w:t xml:space="preserve"> </w:t>
          </w:r>
        </w:p>
        <w:p w14:paraId="35440832" w14:textId="77777777" w:rsidR="00491170" w:rsidRPr="00994C3C" w:rsidRDefault="00491170" w:rsidP="00994C3C">
          <w:pPr>
            <w:autoSpaceDE w:val="0"/>
            <w:autoSpaceDN w:val="0"/>
            <w:adjustRightInd w:val="0"/>
            <w:rPr>
              <w:rStyle w:val="FoTeBoChar"/>
              <w:lang w:val="de-DE"/>
            </w:rPr>
          </w:pPr>
          <w:r w:rsidRPr="00994C3C">
            <w:rPr>
              <w:rStyle w:val="FoTeBoChar"/>
              <w:lang w:val="de-DE"/>
            </w:rPr>
            <w:t xml:space="preserve">E </w:t>
          </w:r>
          <w:r w:rsidRPr="00994C3C">
            <w:rPr>
              <w:rStyle w:val="FoTeBoChar"/>
              <w:b w:val="0"/>
              <w:lang w:val="de-DE"/>
            </w:rPr>
            <w:t>feder@eco.etat.lu</w:t>
          </w:r>
        </w:p>
        <w:p w14:paraId="0DFB2E06" w14:textId="77777777" w:rsidR="00491170" w:rsidRPr="00A52A59" w:rsidRDefault="00491170" w:rsidP="00994C3C">
          <w:pPr>
            <w:pStyle w:val="FoTeNo"/>
          </w:pPr>
          <w:r w:rsidRPr="00994C3C">
            <w:rPr>
              <w:rStyle w:val="FoTeBoChar"/>
              <w:lang w:val="de-DE"/>
            </w:rPr>
            <w:t>www.feder.lu</w:t>
          </w:r>
        </w:p>
      </w:tc>
      <w:tc>
        <w:tcPr>
          <w:tcW w:w="212" w:type="dxa"/>
          <w:vAlign w:val="bottom"/>
        </w:tcPr>
        <w:p w14:paraId="78215712" w14:textId="77777777" w:rsidR="00491170" w:rsidRPr="0063346A" w:rsidRDefault="00491170" w:rsidP="004A3DBE">
          <w:pPr>
            <w:pStyle w:val="Footer"/>
            <w:rPr>
              <w:rFonts w:ascii="Calibri" w:hAnsi="Calibri"/>
            </w:rPr>
          </w:pPr>
        </w:p>
      </w:tc>
      <w:tc>
        <w:tcPr>
          <w:tcW w:w="2139" w:type="dxa"/>
          <w:vAlign w:val="bottom"/>
        </w:tcPr>
        <w:p w14:paraId="321644E7" w14:textId="77777777" w:rsidR="00491170" w:rsidRDefault="00491170" w:rsidP="00994C3C">
          <w:pPr>
            <w:pStyle w:val="FoTeNo"/>
          </w:pPr>
          <w:r>
            <w:t xml:space="preserve">Gestion assurée par </w:t>
          </w:r>
        </w:p>
        <w:p w14:paraId="1B5E1309" w14:textId="77777777" w:rsidR="00491170" w:rsidRDefault="00491170" w:rsidP="00994C3C">
          <w:pPr>
            <w:pStyle w:val="FoTeNo"/>
          </w:pPr>
          <w:r>
            <w:t xml:space="preserve">le Ministère de l’Économie, </w:t>
          </w:r>
        </w:p>
        <w:p w14:paraId="030CEDD4" w14:textId="77777777" w:rsidR="00491170" w:rsidRPr="0063346A" w:rsidRDefault="00491170" w:rsidP="00994C3C">
          <w:pPr>
            <w:pStyle w:val="FoTeNo"/>
          </w:pPr>
          <w:r>
            <w:t>Direction de la politique régionale</w:t>
          </w:r>
        </w:p>
      </w:tc>
      <w:tc>
        <w:tcPr>
          <w:tcW w:w="212" w:type="dxa"/>
          <w:vAlign w:val="bottom"/>
        </w:tcPr>
        <w:p w14:paraId="220CA247" w14:textId="77777777" w:rsidR="00491170" w:rsidRPr="0063346A" w:rsidRDefault="00491170" w:rsidP="004A3DBE">
          <w:pPr>
            <w:pStyle w:val="Footer"/>
            <w:rPr>
              <w:rFonts w:ascii="Calibri" w:hAnsi="Calibri"/>
            </w:rPr>
          </w:pPr>
        </w:p>
      </w:tc>
      <w:tc>
        <w:tcPr>
          <w:tcW w:w="675" w:type="dxa"/>
          <w:vAlign w:val="bottom"/>
        </w:tcPr>
        <w:p w14:paraId="59BA437A" w14:textId="77777777" w:rsidR="00491170" w:rsidRDefault="00491170" w:rsidP="004A3DBE">
          <w:pPr>
            <w:autoSpaceDE w:val="0"/>
            <w:autoSpaceDN w:val="0"/>
            <w:adjustRightInd w:val="0"/>
            <w:rPr>
              <w:rFonts w:cs="Arial"/>
              <w:noProof/>
              <w:color w:val="3B32A0"/>
              <w:sz w:val="14"/>
              <w:szCs w:val="14"/>
              <w:lang w:eastAsia="fr-LU"/>
            </w:rPr>
          </w:pPr>
          <w:r>
            <w:rPr>
              <w:rFonts w:cs="Arial"/>
              <w:noProof/>
              <w:color w:val="3B32A0"/>
              <w:sz w:val="14"/>
              <w:szCs w:val="14"/>
              <w:lang w:val="en-US"/>
            </w:rPr>
            <w:drawing>
              <wp:inline distT="0" distB="0" distL="0" distR="0" wp14:anchorId="25700835" wp14:editId="55F7A65B">
                <wp:extent cx="360000" cy="239329"/>
                <wp:effectExtent l="0" t="0" r="2540" b="8890"/>
                <wp:docPr id="1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png"/>
                        <pic:cNvPicPr/>
                      </pic:nvPicPr>
                      <pic:blipFill>
                        <a:blip r:embed="rId1">
                          <a:extLst>
                            <a:ext uri="{28A0092B-C50C-407E-A947-70E740481C1C}">
                              <a14:useLocalDpi xmlns:a14="http://schemas.microsoft.com/office/drawing/2010/main" val="0"/>
                            </a:ext>
                          </a:extLst>
                        </a:blip>
                        <a:stretch>
                          <a:fillRect/>
                        </a:stretch>
                      </pic:blipFill>
                      <pic:spPr>
                        <a:xfrm>
                          <a:off x="0" y="0"/>
                          <a:ext cx="360000" cy="239329"/>
                        </a:xfrm>
                        <a:prstGeom prst="rect">
                          <a:avLst/>
                        </a:prstGeom>
                      </pic:spPr>
                    </pic:pic>
                  </a:graphicData>
                </a:graphic>
              </wp:inline>
            </w:drawing>
          </w:r>
        </w:p>
      </w:tc>
      <w:tc>
        <w:tcPr>
          <w:tcW w:w="1518" w:type="dxa"/>
          <w:vAlign w:val="bottom"/>
        </w:tcPr>
        <w:p w14:paraId="59BB8D50" w14:textId="77777777" w:rsidR="00491170" w:rsidRPr="0063346A" w:rsidRDefault="00491170" w:rsidP="004A3DBE">
          <w:pPr>
            <w:pStyle w:val="FoTeNo"/>
          </w:pPr>
          <w:r>
            <w:t>Avec le soutien de</w:t>
          </w:r>
          <w:r>
            <w:br/>
          </w:r>
          <w:r w:rsidRPr="00A52A59">
            <w:rPr>
              <w:rFonts w:asciiTheme="minorHAnsi" w:hAnsiTheme="minorHAnsi"/>
            </w:rPr>
            <w:t xml:space="preserve">l’Union </w:t>
          </w:r>
          <w:r w:rsidRPr="00994C3C">
            <w:rPr>
              <w:rFonts w:asciiTheme="minorHAnsi" w:hAnsiTheme="minorHAnsi"/>
            </w:rPr>
            <w:t>européenne</w:t>
          </w:r>
        </w:p>
      </w:tc>
    </w:tr>
  </w:tbl>
  <w:p w14:paraId="450E37A7" w14:textId="77777777" w:rsidR="00491170" w:rsidRPr="002652C6" w:rsidRDefault="00491170" w:rsidP="002652C6">
    <w:pPr>
      <w:pStyle w:val="Footer"/>
      <w:rPr>
        <w:vanish/>
        <w:sz w:val="36"/>
        <w:szCs w:val="36"/>
        <w:lang w:eastAsia="fr-L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0B1397" w14:textId="77777777" w:rsidR="0061262A" w:rsidRDefault="0061262A" w:rsidP="00372934">
      <w:pPr>
        <w:spacing w:after="0" w:line="240" w:lineRule="auto"/>
      </w:pPr>
      <w:r>
        <w:separator/>
      </w:r>
    </w:p>
  </w:footnote>
  <w:footnote w:type="continuationSeparator" w:id="0">
    <w:p w14:paraId="5BF12612" w14:textId="77777777" w:rsidR="0061262A" w:rsidRDefault="0061262A" w:rsidP="003729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vertAnchor="page" w:horzAnchor="margin" w:tblpXSpec="right" w:tblpY="681"/>
      <w:tblOverlap w:val="never"/>
      <w:tblW w:w="4649"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57" w:type="dxa"/>
        <w:left w:w="57" w:type="dxa"/>
        <w:bottom w:w="57" w:type="dxa"/>
        <w:right w:w="57" w:type="dxa"/>
      </w:tblCellMar>
      <w:tblLook w:val="04A0" w:firstRow="1" w:lastRow="0" w:firstColumn="1" w:lastColumn="0" w:noHBand="0" w:noVBand="1"/>
    </w:tblPr>
    <w:tblGrid>
      <w:gridCol w:w="889"/>
      <w:gridCol w:w="890"/>
      <w:gridCol w:w="1023"/>
      <w:gridCol w:w="957"/>
      <w:gridCol w:w="890"/>
    </w:tblGrid>
    <w:tr w:rsidR="00491170" w:rsidRPr="00C92EBB" w14:paraId="6333F187" w14:textId="77777777" w:rsidTr="00D227C9">
      <w:tc>
        <w:tcPr>
          <w:tcW w:w="4536" w:type="dxa"/>
          <w:gridSpan w:val="5"/>
          <w:tcBorders>
            <w:top w:val="single" w:sz="4" w:space="0" w:color="3B32A0"/>
            <w:left w:val="single" w:sz="4" w:space="0" w:color="3B32A0"/>
            <w:bottom w:val="single" w:sz="4" w:space="0" w:color="3B32A0"/>
            <w:right w:val="single" w:sz="4" w:space="0" w:color="3B32A0"/>
          </w:tcBorders>
          <w:shd w:val="clear" w:color="auto" w:fill="D9D9D9" w:themeFill="background1" w:themeFillShade="D9"/>
        </w:tcPr>
        <w:p w14:paraId="54267A70" w14:textId="20E802E0" w:rsidR="00491170" w:rsidRPr="00994236" w:rsidRDefault="00491170" w:rsidP="00530720">
          <w:pPr>
            <w:pStyle w:val="Header"/>
            <w:jc w:val="both"/>
            <w:rPr>
              <w:sz w:val="14"/>
              <w:szCs w:val="14"/>
            </w:rPr>
          </w:pPr>
          <w:r w:rsidRPr="00530720">
            <w:rPr>
              <w:sz w:val="16"/>
              <w:szCs w:val="14"/>
            </w:rPr>
            <w:t>INVESTISSEMENT POUR LA CROISSANCE ET L’EMPLOI (2014-2020)</w:t>
          </w:r>
        </w:p>
      </w:tc>
    </w:tr>
    <w:tr w:rsidR="00491170" w:rsidRPr="00C92EBB" w14:paraId="6F977674" w14:textId="77777777" w:rsidTr="00D227C9">
      <w:tc>
        <w:tcPr>
          <w:tcW w:w="4536" w:type="dxa"/>
          <w:gridSpan w:val="5"/>
          <w:tcBorders>
            <w:top w:val="single" w:sz="4" w:space="0" w:color="3B32A0"/>
            <w:left w:val="single" w:sz="4" w:space="0" w:color="3B32A0"/>
            <w:bottom w:val="single" w:sz="4" w:space="0" w:color="3B32A0"/>
            <w:right w:val="single" w:sz="4" w:space="0" w:color="3B32A0"/>
          </w:tcBorders>
          <w:shd w:val="clear" w:color="auto" w:fill="000080"/>
        </w:tcPr>
        <w:p w14:paraId="5AC5C15A" w14:textId="2B26E14F" w:rsidR="00491170" w:rsidRPr="00650EEF" w:rsidRDefault="00210061" w:rsidP="005F4941">
          <w:pPr>
            <w:pStyle w:val="Header"/>
            <w:rPr>
              <w:color w:val="4472C4"/>
              <w:sz w:val="14"/>
              <w:szCs w:val="14"/>
            </w:rPr>
          </w:pPr>
          <w:r>
            <w:rPr>
              <w:color w:val="FFFFFF" w:themeColor="background1"/>
              <w:sz w:val="14"/>
              <w:szCs w:val="14"/>
            </w:rPr>
            <w:t>FOR23 D</w:t>
          </w:r>
          <w:r>
            <w:rPr>
              <w:rFonts w:cstheme="minorHAnsi"/>
              <w:color w:val="FFFFFF" w:themeColor="background1"/>
              <w:sz w:val="14"/>
              <w:szCs w:val="14"/>
            </w:rPr>
            <w:t>É</w:t>
          </w:r>
          <w:r w:rsidR="00530720">
            <w:rPr>
              <w:color w:val="FFFFFF" w:themeColor="background1"/>
              <w:sz w:val="14"/>
              <w:szCs w:val="14"/>
            </w:rPr>
            <w:t>CLARATION D’ASSURANCE N° _ _</w:t>
          </w:r>
        </w:p>
      </w:tc>
    </w:tr>
    <w:tr w:rsidR="00491170" w:rsidRPr="00C92EBB" w14:paraId="70FB8A40" w14:textId="77777777" w:rsidTr="005F4941">
      <w:trPr>
        <w:trHeight w:hRule="exact" w:val="57"/>
      </w:trPr>
      <w:tc>
        <w:tcPr>
          <w:tcW w:w="4536" w:type="dxa"/>
          <w:gridSpan w:val="5"/>
          <w:tcBorders>
            <w:top w:val="single" w:sz="4" w:space="0" w:color="3B32A0"/>
            <w:left w:val="nil"/>
            <w:bottom w:val="single" w:sz="4" w:space="0" w:color="3B32A0"/>
            <w:right w:val="nil"/>
          </w:tcBorders>
          <w:shd w:val="clear" w:color="auto" w:fill="FFFFFF" w:themeFill="background1"/>
        </w:tcPr>
        <w:p w14:paraId="20A83B66" w14:textId="77777777" w:rsidR="00491170" w:rsidRPr="00FB6B89" w:rsidRDefault="00491170" w:rsidP="005F4941">
          <w:pPr>
            <w:pStyle w:val="Header"/>
            <w:rPr>
              <w:color w:val="4472C4"/>
              <w:sz w:val="12"/>
              <w:szCs w:val="12"/>
            </w:rPr>
          </w:pPr>
        </w:p>
      </w:tc>
    </w:tr>
    <w:tr w:rsidR="00491170" w:rsidRPr="00C92EBB" w14:paraId="5BEF180E" w14:textId="77777777" w:rsidTr="00994236">
      <w:tc>
        <w:tcPr>
          <w:tcW w:w="868" w:type="dxa"/>
          <w:tcBorders>
            <w:top w:val="single" w:sz="4" w:space="0" w:color="3B32A0"/>
            <w:left w:val="single" w:sz="4" w:space="0" w:color="3B32A0"/>
            <w:bottom w:val="single" w:sz="4" w:space="0" w:color="3B32A0"/>
            <w:right w:val="single" w:sz="4" w:space="0" w:color="3B32A0"/>
          </w:tcBorders>
          <w:shd w:val="clear" w:color="auto" w:fill="D9D9D9" w:themeFill="background1" w:themeFillShade="D9"/>
        </w:tcPr>
        <w:p w14:paraId="7CF39D0D" w14:textId="7DED3DFC" w:rsidR="00491170" w:rsidRPr="00994236" w:rsidRDefault="00530720" w:rsidP="005F4941">
          <w:pPr>
            <w:pStyle w:val="Header"/>
            <w:rPr>
              <w:sz w:val="12"/>
              <w:szCs w:val="12"/>
            </w:rPr>
          </w:pPr>
          <w:r>
            <w:rPr>
              <w:sz w:val="12"/>
              <w:szCs w:val="12"/>
            </w:rPr>
            <w:t>Version 01</w:t>
          </w:r>
        </w:p>
      </w:tc>
      <w:tc>
        <w:tcPr>
          <w:tcW w:w="868" w:type="dxa"/>
          <w:tcBorders>
            <w:top w:val="single" w:sz="4" w:space="0" w:color="3B32A0"/>
            <w:left w:val="single" w:sz="4" w:space="0" w:color="3B32A0"/>
            <w:bottom w:val="single" w:sz="4" w:space="0" w:color="3B32A0"/>
            <w:right w:val="single" w:sz="4" w:space="0" w:color="3B32A0"/>
          </w:tcBorders>
          <w:shd w:val="clear" w:color="auto" w:fill="D9D9D9" w:themeFill="background1" w:themeFillShade="D9"/>
        </w:tcPr>
        <w:p w14:paraId="28DCF9D4" w14:textId="64EC4327" w:rsidR="00491170" w:rsidRPr="00994236" w:rsidRDefault="00530720" w:rsidP="005F4941">
          <w:pPr>
            <w:pStyle w:val="Header"/>
            <w:rPr>
              <w:sz w:val="12"/>
              <w:szCs w:val="12"/>
            </w:rPr>
          </w:pPr>
          <w:r>
            <w:rPr>
              <w:sz w:val="12"/>
              <w:szCs w:val="12"/>
            </w:rPr>
            <w:t>01.02.2016</w:t>
          </w:r>
        </w:p>
      </w:tc>
      <w:tc>
        <w:tcPr>
          <w:tcW w:w="998" w:type="dxa"/>
          <w:tcBorders>
            <w:top w:val="single" w:sz="4" w:space="0" w:color="3B32A0"/>
            <w:left w:val="single" w:sz="4" w:space="0" w:color="3B32A0"/>
            <w:bottom w:val="single" w:sz="4" w:space="0" w:color="3B32A0"/>
            <w:right w:val="single" w:sz="4" w:space="0" w:color="3B32A0"/>
          </w:tcBorders>
          <w:shd w:val="clear" w:color="auto" w:fill="D9D9D9" w:themeFill="background1" w:themeFillShade="D9"/>
        </w:tcPr>
        <w:p w14:paraId="40690877" w14:textId="77777777" w:rsidR="00491170" w:rsidRPr="00994236" w:rsidRDefault="00491170" w:rsidP="005F4941">
          <w:pPr>
            <w:pStyle w:val="Header"/>
            <w:rPr>
              <w:sz w:val="12"/>
              <w:szCs w:val="12"/>
            </w:rPr>
          </w:pPr>
          <w:r w:rsidRPr="00994236">
            <w:rPr>
              <w:sz w:val="12"/>
              <w:szCs w:val="12"/>
            </w:rPr>
            <w:t>Classification : public</w:t>
          </w:r>
        </w:p>
      </w:tc>
      <w:tc>
        <w:tcPr>
          <w:tcW w:w="934" w:type="dxa"/>
          <w:tcBorders>
            <w:top w:val="single" w:sz="4" w:space="0" w:color="3B32A0"/>
            <w:left w:val="single" w:sz="4" w:space="0" w:color="3B32A0"/>
            <w:bottom w:val="single" w:sz="4" w:space="0" w:color="3B32A0"/>
            <w:right w:val="single" w:sz="4" w:space="0" w:color="3B32A0"/>
          </w:tcBorders>
          <w:shd w:val="clear" w:color="auto" w:fill="D9D9D9" w:themeFill="background1" w:themeFillShade="D9"/>
        </w:tcPr>
        <w:p w14:paraId="18769DE4" w14:textId="184E81DD" w:rsidR="00491170" w:rsidRPr="00994236" w:rsidRDefault="00530720" w:rsidP="005F4941">
          <w:pPr>
            <w:pStyle w:val="Header"/>
            <w:rPr>
              <w:sz w:val="12"/>
              <w:szCs w:val="12"/>
            </w:rPr>
          </w:pPr>
          <w:r>
            <w:rPr>
              <w:sz w:val="12"/>
              <w:szCs w:val="12"/>
            </w:rPr>
            <w:t>Distribution : vert</w:t>
          </w:r>
        </w:p>
      </w:tc>
      <w:tc>
        <w:tcPr>
          <w:tcW w:w="868" w:type="dxa"/>
          <w:tcBorders>
            <w:top w:val="single" w:sz="4" w:space="0" w:color="3B32A0"/>
            <w:left w:val="single" w:sz="4" w:space="0" w:color="3B32A0"/>
            <w:bottom w:val="single" w:sz="4" w:space="0" w:color="3B32A0"/>
            <w:right w:val="single" w:sz="4" w:space="0" w:color="3B32A0"/>
          </w:tcBorders>
          <w:shd w:val="clear" w:color="auto" w:fill="D9D9D9" w:themeFill="background1" w:themeFillShade="D9"/>
        </w:tcPr>
        <w:p w14:paraId="1993F372" w14:textId="637AEB0C" w:rsidR="006F464A" w:rsidRPr="006F464A" w:rsidRDefault="00491170" w:rsidP="006F464A">
          <w:pPr>
            <w:pStyle w:val="Header"/>
            <w:rPr>
              <w:sz w:val="12"/>
              <w:szCs w:val="12"/>
            </w:rPr>
          </w:pPr>
          <w:r w:rsidRPr="006F464A">
            <w:rPr>
              <w:sz w:val="12"/>
              <w:szCs w:val="12"/>
            </w:rPr>
            <w:t xml:space="preserve">Page </w:t>
          </w:r>
          <w:r w:rsidR="006F464A" w:rsidRPr="006F464A">
            <w:rPr>
              <w:sz w:val="12"/>
              <w:szCs w:val="12"/>
            </w:rPr>
            <w:t xml:space="preserve"> </w:t>
          </w:r>
          <w:r w:rsidR="006F464A" w:rsidRPr="006F464A">
            <w:rPr>
              <w:bCs/>
              <w:sz w:val="12"/>
              <w:szCs w:val="12"/>
            </w:rPr>
            <w:fldChar w:fldCharType="begin"/>
          </w:r>
          <w:r w:rsidR="006F464A" w:rsidRPr="006F464A">
            <w:rPr>
              <w:bCs/>
              <w:sz w:val="12"/>
              <w:szCs w:val="12"/>
            </w:rPr>
            <w:instrText xml:space="preserve"> PAGE  \* Arabic  \* MERGEFORMAT </w:instrText>
          </w:r>
          <w:r w:rsidR="006F464A" w:rsidRPr="006F464A">
            <w:rPr>
              <w:bCs/>
              <w:sz w:val="12"/>
              <w:szCs w:val="12"/>
            </w:rPr>
            <w:fldChar w:fldCharType="separate"/>
          </w:r>
          <w:r w:rsidR="00FF7264">
            <w:rPr>
              <w:bCs/>
              <w:noProof/>
              <w:sz w:val="12"/>
              <w:szCs w:val="12"/>
            </w:rPr>
            <w:t>1</w:t>
          </w:r>
          <w:r w:rsidR="006F464A" w:rsidRPr="006F464A">
            <w:rPr>
              <w:bCs/>
              <w:sz w:val="12"/>
              <w:szCs w:val="12"/>
            </w:rPr>
            <w:fldChar w:fldCharType="end"/>
          </w:r>
          <w:r w:rsidR="006F464A" w:rsidRPr="006F464A">
            <w:rPr>
              <w:sz w:val="12"/>
              <w:szCs w:val="12"/>
            </w:rPr>
            <w:t>/</w:t>
          </w:r>
          <w:r w:rsidR="006F464A" w:rsidRPr="006F464A">
            <w:rPr>
              <w:bCs/>
              <w:sz w:val="12"/>
              <w:szCs w:val="12"/>
            </w:rPr>
            <w:fldChar w:fldCharType="begin"/>
          </w:r>
          <w:r w:rsidR="006F464A" w:rsidRPr="006F464A">
            <w:rPr>
              <w:bCs/>
              <w:sz w:val="12"/>
              <w:szCs w:val="12"/>
            </w:rPr>
            <w:instrText xml:space="preserve"> NUMPAGES  \* Arabic  \* MERGEFORMAT </w:instrText>
          </w:r>
          <w:r w:rsidR="006F464A" w:rsidRPr="006F464A">
            <w:rPr>
              <w:bCs/>
              <w:sz w:val="12"/>
              <w:szCs w:val="12"/>
            </w:rPr>
            <w:fldChar w:fldCharType="separate"/>
          </w:r>
          <w:r w:rsidR="00FF7264">
            <w:rPr>
              <w:bCs/>
              <w:noProof/>
              <w:sz w:val="12"/>
              <w:szCs w:val="12"/>
            </w:rPr>
            <w:t>1</w:t>
          </w:r>
          <w:r w:rsidR="006F464A" w:rsidRPr="006F464A">
            <w:rPr>
              <w:bCs/>
              <w:sz w:val="12"/>
              <w:szCs w:val="12"/>
            </w:rPr>
            <w:fldChar w:fldCharType="end"/>
          </w:r>
        </w:p>
      </w:tc>
    </w:tr>
  </w:tbl>
  <w:p w14:paraId="7E7AC166" w14:textId="77777777" w:rsidR="00491170" w:rsidRDefault="00491170">
    <w:pPr>
      <w:pStyle w:val="Header"/>
      <w:rPr>
        <w:sz w:val="2"/>
        <w:szCs w:val="2"/>
      </w:rPr>
    </w:pPr>
  </w:p>
  <w:p w14:paraId="465A70F9" w14:textId="41010684" w:rsidR="00491170" w:rsidRDefault="00491170">
    <w:pPr>
      <w:pStyle w:val="Header"/>
      <w:rPr>
        <w:sz w:val="2"/>
        <w:szCs w:val="2"/>
      </w:rPr>
    </w:pPr>
    <w:r>
      <w:rPr>
        <w:noProof/>
        <w:lang w:val="en-US"/>
      </w:rPr>
      <w:drawing>
        <wp:anchor distT="0" distB="0" distL="114300" distR="114300" simplePos="0" relativeHeight="251663360" behindDoc="1" locked="0" layoutInCell="1" allowOverlap="1" wp14:anchorId="70F816E6" wp14:editId="7564AC2A">
          <wp:simplePos x="0" y="0"/>
          <wp:positionH relativeFrom="page">
            <wp:posOffset>900430</wp:posOffset>
          </wp:positionH>
          <wp:positionV relativeFrom="page">
            <wp:posOffset>383540</wp:posOffset>
          </wp:positionV>
          <wp:extent cx="2023110" cy="899795"/>
          <wp:effectExtent l="0" t="0" r="8890" b="0"/>
          <wp:wrapNone/>
          <wp:docPr id="1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tex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23110" cy="899795"/>
                  </a:xfrm>
                  <a:prstGeom prst="rect">
                    <a:avLst/>
                  </a:prstGeom>
                </pic:spPr>
              </pic:pic>
            </a:graphicData>
          </a:graphic>
          <wp14:sizeRelH relativeFrom="margin">
            <wp14:pctWidth>0</wp14:pctWidth>
          </wp14:sizeRelH>
          <wp14:sizeRelV relativeFrom="margin">
            <wp14:pctHeight>0</wp14:pctHeight>
          </wp14:sizeRelV>
        </wp:anchor>
      </w:drawing>
    </w:r>
  </w:p>
  <w:p w14:paraId="16ACD14F" w14:textId="77777777" w:rsidR="00491170" w:rsidRDefault="00491170">
    <w:pPr>
      <w:pStyle w:val="Header"/>
      <w:rPr>
        <w:sz w:val="2"/>
        <w:szCs w:val="2"/>
      </w:rPr>
    </w:pPr>
  </w:p>
  <w:p w14:paraId="7EE676CC" w14:textId="77777777" w:rsidR="00491170" w:rsidRDefault="00491170">
    <w:pPr>
      <w:pStyle w:val="Header"/>
      <w:rPr>
        <w:sz w:val="2"/>
        <w:szCs w:val="2"/>
      </w:rPr>
    </w:pPr>
  </w:p>
  <w:p w14:paraId="6A686BAA" w14:textId="77777777" w:rsidR="00491170" w:rsidRPr="0016445D" w:rsidRDefault="00491170">
    <w:pPr>
      <w:pStyle w:val="Header"/>
      <w:rPr>
        <w:sz w:val="2"/>
        <w:szCs w:val="2"/>
      </w:rPr>
    </w:pPr>
  </w:p>
  <w:p w14:paraId="42F746D4" w14:textId="77777777" w:rsidR="00491170" w:rsidRPr="0016445D" w:rsidRDefault="00491170">
    <w:pPr>
      <w:pStyle w:val="Header"/>
      <w:rPr>
        <w:sz w:val="2"/>
        <w:szCs w:val="2"/>
      </w:rPr>
    </w:pPr>
  </w:p>
  <w:p w14:paraId="23650657" w14:textId="77777777" w:rsidR="00491170" w:rsidRDefault="00491170">
    <w:pPr>
      <w:pStyle w:val="Header"/>
      <w:rPr>
        <w:sz w:val="2"/>
        <w:szCs w:val="2"/>
      </w:rPr>
    </w:pPr>
  </w:p>
  <w:p w14:paraId="75B0EA7B" w14:textId="77777777" w:rsidR="00491170" w:rsidRDefault="00491170">
    <w:pPr>
      <w:pStyle w:val="Header"/>
      <w:rPr>
        <w:sz w:val="2"/>
        <w:szCs w:val="2"/>
      </w:rPr>
    </w:pPr>
  </w:p>
  <w:p w14:paraId="1F205756" w14:textId="77777777" w:rsidR="00491170" w:rsidRDefault="00491170">
    <w:pPr>
      <w:pStyle w:val="Header"/>
      <w:rPr>
        <w:sz w:val="2"/>
        <w:szCs w:val="2"/>
      </w:rPr>
    </w:pPr>
  </w:p>
  <w:p w14:paraId="36C35263" w14:textId="77777777" w:rsidR="00491170" w:rsidRDefault="00491170">
    <w:pPr>
      <w:pStyle w:val="Header"/>
      <w:rPr>
        <w:sz w:val="2"/>
        <w:szCs w:val="2"/>
      </w:rPr>
    </w:pPr>
  </w:p>
  <w:p w14:paraId="7E3C7920" w14:textId="77777777" w:rsidR="00491170" w:rsidRDefault="00491170">
    <w:pPr>
      <w:pStyle w:val="Header"/>
      <w:rPr>
        <w:sz w:val="2"/>
        <w:szCs w:val="2"/>
      </w:rPr>
    </w:pPr>
  </w:p>
  <w:p w14:paraId="70FFC6AB" w14:textId="77777777" w:rsidR="00491170" w:rsidRDefault="00491170">
    <w:pPr>
      <w:pStyle w:val="Header"/>
      <w:rPr>
        <w:sz w:val="2"/>
        <w:szCs w:val="2"/>
      </w:rPr>
    </w:pPr>
  </w:p>
  <w:p w14:paraId="1F758CAD" w14:textId="77777777" w:rsidR="00491170" w:rsidRDefault="00491170">
    <w:pPr>
      <w:pStyle w:val="Header"/>
      <w:rPr>
        <w:sz w:val="2"/>
        <w:szCs w:val="2"/>
      </w:rPr>
    </w:pPr>
  </w:p>
  <w:p w14:paraId="7BA29ABE" w14:textId="77777777" w:rsidR="00491170" w:rsidRDefault="00491170">
    <w:pPr>
      <w:pStyle w:val="Header"/>
      <w:rPr>
        <w:sz w:val="2"/>
        <w:szCs w:val="2"/>
      </w:rPr>
    </w:pPr>
  </w:p>
  <w:p w14:paraId="28175952" w14:textId="77777777" w:rsidR="00491170" w:rsidRDefault="00491170">
    <w:pPr>
      <w:pStyle w:val="Header"/>
      <w:rPr>
        <w:sz w:val="2"/>
        <w:szCs w:val="2"/>
      </w:rPr>
    </w:pPr>
  </w:p>
  <w:p w14:paraId="22CA60A7" w14:textId="77777777" w:rsidR="00491170" w:rsidRDefault="00491170">
    <w:pPr>
      <w:pStyle w:val="Header"/>
      <w:rPr>
        <w:sz w:val="2"/>
        <w:szCs w:val="2"/>
      </w:rPr>
    </w:pPr>
  </w:p>
  <w:p w14:paraId="48EAB38B" w14:textId="77777777" w:rsidR="00491170" w:rsidRDefault="00491170">
    <w:pPr>
      <w:pStyle w:val="Header"/>
      <w:rPr>
        <w:sz w:val="2"/>
        <w:szCs w:val="2"/>
      </w:rPr>
    </w:pPr>
  </w:p>
  <w:p w14:paraId="6EF6C345" w14:textId="77777777" w:rsidR="00491170" w:rsidRDefault="00491170">
    <w:pPr>
      <w:pStyle w:val="Header"/>
      <w:rPr>
        <w:sz w:val="2"/>
        <w:szCs w:val="2"/>
      </w:rPr>
    </w:pPr>
  </w:p>
  <w:p w14:paraId="0BAE1DDD" w14:textId="77777777" w:rsidR="00491170" w:rsidRDefault="00491170">
    <w:pPr>
      <w:pStyle w:val="Header"/>
      <w:rPr>
        <w:sz w:val="2"/>
        <w:szCs w:val="2"/>
      </w:rPr>
    </w:pPr>
  </w:p>
  <w:p w14:paraId="31BC5B10" w14:textId="77777777" w:rsidR="00491170" w:rsidRDefault="00491170">
    <w:pPr>
      <w:pStyle w:val="Header"/>
      <w:rPr>
        <w:sz w:val="2"/>
        <w:szCs w:val="2"/>
      </w:rPr>
    </w:pPr>
  </w:p>
  <w:p w14:paraId="21FE3BFF" w14:textId="77777777" w:rsidR="00491170" w:rsidRDefault="00491170">
    <w:pPr>
      <w:pStyle w:val="Header"/>
      <w:rPr>
        <w:sz w:val="2"/>
        <w:szCs w:val="2"/>
      </w:rPr>
    </w:pPr>
  </w:p>
  <w:p w14:paraId="31506E8B" w14:textId="77777777" w:rsidR="00491170" w:rsidRDefault="00491170">
    <w:pPr>
      <w:pStyle w:val="Header"/>
      <w:rPr>
        <w:sz w:val="2"/>
        <w:szCs w:val="2"/>
      </w:rPr>
    </w:pPr>
  </w:p>
  <w:p w14:paraId="75AD9A38" w14:textId="77777777" w:rsidR="00491170" w:rsidRDefault="00491170">
    <w:pPr>
      <w:pStyle w:val="Header"/>
      <w:rPr>
        <w:sz w:val="2"/>
        <w:szCs w:val="2"/>
      </w:rPr>
    </w:pPr>
  </w:p>
  <w:p w14:paraId="20023A60" w14:textId="77777777" w:rsidR="00491170" w:rsidRDefault="00491170">
    <w:pPr>
      <w:pStyle w:val="Header"/>
      <w:rPr>
        <w:sz w:val="2"/>
        <w:szCs w:val="2"/>
      </w:rPr>
    </w:pPr>
  </w:p>
  <w:p w14:paraId="10863B3C" w14:textId="77777777" w:rsidR="00491170" w:rsidRDefault="00491170">
    <w:pPr>
      <w:pStyle w:val="Header"/>
      <w:rPr>
        <w:sz w:val="2"/>
        <w:szCs w:val="2"/>
      </w:rPr>
    </w:pPr>
  </w:p>
  <w:p w14:paraId="089B35C8" w14:textId="77777777" w:rsidR="00491170" w:rsidRDefault="00491170">
    <w:pPr>
      <w:pStyle w:val="Header"/>
      <w:rPr>
        <w:sz w:val="2"/>
        <w:szCs w:val="2"/>
      </w:rPr>
    </w:pPr>
  </w:p>
  <w:p w14:paraId="456AE9FC" w14:textId="77777777" w:rsidR="00491170" w:rsidRDefault="00491170">
    <w:pPr>
      <w:pStyle w:val="Header"/>
      <w:rPr>
        <w:sz w:val="2"/>
        <w:szCs w:val="2"/>
      </w:rPr>
    </w:pPr>
  </w:p>
  <w:p w14:paraId="319F4875" w14:textId="77777777" w:rsidR="00491170" w:rsidRDefault="00491170">
    <w:pPr>
      <w:pStyle w:val="Header"/>
      <w:rPr>
        <w:sz w:val="2"/>
        <w:szCs w:val="2"/>
      </w:rPr>
    </w:pPr>
  </w:p>
  <w:p w14:paraId="46AB7729" w14:textId="77777777" w:rsidR="00491170" w:rsidRDefault="00491170">
    <w:pPr>
      <w:pStyle w:val="Header"/>
      <w:rPr>
        <w:sz w:val="2"/>
        <w:szCs w:val="2"/>
      </w:rPr>
    </w:pPr>
  </w:p>
  <w:p w14:paraId="3B0744C0" w14:textId="77777777" w:rsidR="00491170" w:rsidRDefault="00491170">
    <w:pPr>
      <w:pStyle w:val="Header"/>
      <w:rPr>
        <w:sz w:val="2"/>
        <w:szCs w:val="2"/>
      </w:rPr>
    </w:pPr>
  </w:p>
  <w:p w14:paraId="20E53FF6" w14:textId="77777777" w:rsidR="00491170" w:rsidRDefault="00491170">
    <w:pPr>
      <w:pStyle w:val="Header"/>
      <w:rPr>
        <w:sz w:val="2"/>
        <w:szCs w:val="2"/>
      </w:rPr>
    </w:pPr>
  </w:p>
  <w:p w14:paraId="15D37B6A" w14:textId="77777777" w:rsidR="00491170" w:rsidRDefault="00491170">
    <w:pPr>
      <w:pStyle w:val="Header"/>
      <w:rPr>
        <w:sz w:val="2"/>
        <w:szCs w:val="2"/>
      </w:rPr>
    </w:pPr>
  </w:p>
  <w:p w14:paraId="6D324A14" w14:textId="77777777" w:rsidR="00491170" w:rsidRDefault="00491170">
    <w:pPr>
      <w:pStyle w:val="Header"/>
      <w:rPr>
        <w:sz w:val="2"/>
        <w:szCs w:val="2"/>
      </w:rPr>
    </w:pPr>
  </w:p>
  <w:p w14:paraId="3D50C06D" w14:textId="77777777" w:rsidR="00491170" w:rsidRDefault="00491170">
    <w:pPr>
      <w:pStyle w:val="Header"/>
      <w:rPr>
        <w:sz w:val="2"/>
        <w:szCs w:val="2"/>
      </w:rPr>
    </w:pPr>
  </w:p>
  <w:p w14:paraId="5DF2E372" w14:textId="77777777" w:rsidR="00491170" w:rsidRDefault="00491170">
    <w:pPr>
      <w:pStyle w:val="Header"/>
      <w:rPr>
        <w:sz w:val="2"/>
        <w:szCs w:val="2"/>
      </w:rPr>
    </w:pPr>
  </w:p>
  <w:p w14:paraId="4A0C820D" w14:textId="77777777" w:rsidR="00491170" w:rsidRDefault="00491170">
    <w:pPr>
      <w:pStyle w:val="Header"/>
      <w:rPr>
        <w:sz w:val="2"/>
        <w:szCs w:val="2"/>
      </w:rPr>
    </w:pPr>
  </w:p>
  <w:p w14:paraId="5CE60D4E" w14:textId="77777777" w:rsidR="00491170" w:rsidRDefault="00491170">
    <w:pPr>
      <w:pStyle w:val="Header"/>
      <w:rPr>
        <w:sz w:val="2"/>
        <w:szCs w:val="2"/>
      </w:rPr>
    </w:pPr>
  </w:p>
  <w:p w14:paraId="00994859" w14:textId="77777777" w:rsidR="00491170" w:rsidRDefault="00491170">
    <w:pPr>
      <w:pStyle w:val="Header"/>
      <w:rPr>
        <w:sz w:val="2"/>
        <w:szCs w:val="2"/>
      </w:rPr>
    </w:pPr>
  </w:p>
  <w:p w14:paraId="13793E19" w14:textId="77777777" w:rsidR="00491170" w:rsidRDefault="00491170">
    <w:pPr>
      <w:pStyle w:val="Header"/>
      <w:rPr>
        <w:sz w:val="2"/>
        <w:szCs w:val="2"/>
      </w:rPr>
    </w:pPr>
  </w:p>
  <w:p w14:paraId="2D500EAA" w14:textId="77777777" w:rsidR="00491170" w:rsidRDefault="00491170">
    <w:pPr>
      <w:pStyle w:val="Header"/>
      <w:rPr>
        <w:sz w:val="2"/>
        <w:szCs w:val="2"/>
      </w:rPr>
    </w:pPr>
  </w:p>
  <w:p w14:paraId="734F5CF8" w14:textId="77777777" w:rsidR="00491170" w:rsidRDefault="00491170">
    <w:pPr>
      <w:pStyle w:val="Header"/>
      <w:rPr>
        <w:sz w:val="2"/>
        <w:szCs w:val="2"/>
      </w:rPr>
    </w:pPr>
  </w:p>
  <w:p w14:paraId="46AE8A0C" w14:textId="77777777" w:rsidR="00491170" w:rsidRDefault="00491170">
    <w:pPr>
      <w:pStyle w:val="Header"/>
      <w:rPr>
        <w:sz w:val="2"/>
        <w:szCs w:val="2"/>
      </w:rPr>
    </w:pPr>
  </w:p>
  <w:p w14:paraId="30F2B877" w14:textId="77777777" w:rsidR="00491170" w:rsidRDefault="00491170">
    <w:pPr>
      <w:pStyle w:val="Header"/>
      <w:rPr>
        <w:sz w:val="2"/>
        <w:szCs w:val="2"/>
      </w:rPr>
    </w:pPr>
  </w:p>
  <w:p w14:paraId="6A9B795B" w14:textId="77777777" w:rsidR="00491170" w:rsidRDefault="00491170">
    <w:pPr>
      <w:pStyle w:val="Header"/>
      <w:rPr>
        <w:sz w:val="2"/>
        <w:szCs w:val="2"/>
      </w:rPr>
    </w:pPr>
  </w:p>
  <w:p w14:paraId="698B86E0" w14:textId="77777777" w:rsidR="00491170" w:rsidRDefault="00491170">
    <w:pPr>
      <w:pStyle w:val="Header"/>
      <w:rPr>
        <w:sz w:val="2"/>
        <w:szCs w:val="2"/>
      </w:rPr>
    </w:pPr>
  </w:p>
  <w:p w14:paraId="28C23204" w14:textId="77777777" w:rsidR="00491170" w:rsidRDefault="00491170">
    <w:pPr>
      <w:pStyle w:val="Header"/>
      <w:rPr>
        <w:sz w:val="2"/>
        <w:szCs w:val="2"/>
      </w:rPr>
    </w:pPr>
  </w:p>
  <w:p w14:paraId="3D0599D9" w14:textId="77777777" w:rsidR="00491170" w:rsidRDefault="00491170">
    <w:pPr>
      <w:pStyle w:val="Header"/>
      <w:rPr>
        <w:sz w:val="2"/>
        <w:szCs w:val="2"/>
      </w:rPr>
    </w:pPr>
  </w:p>
  <w:p w14:paraId="1AEBDDDF" w14:textId="77777777" w:rsidR="00491170" w:rsidRDefault="00491170">
    <w:pPr>
      <w:pStyle w:val="Header"/>
      <w:rPr>
        <w:sz w:val="2"/>
        <w:szCs w:val="2"/>
      </w:rPr>
    </w:pPr>
  </w:p>
  <w:p w14:paraId="65AB64CA" w14:textId="77777777" w:rsidR="00491170" w:rsidRDefault="00491170">
    <w:pPr>
      <w:pStyle w:val="Header"/>
      <w:rPr>
        <w:sz w:val="2"/>
        <w:szCs w:val="2"/>
      </w:rPr>
    </w:pPr>
  </w:p>
  <w:p w14:paraId="7B467CBC" w14:textId="77777777" w:rsidR="00491170" w:rsidRDefault="00491170">
    <w:pPr>
      <w:pStyle w:val="Header"/>
      <w:rPr>
        <w:sz w:val="2"/>
        <w:szCs w:val="2"/>
      </w:rPr>
    </w:pPr>
  </w:p>
  <w:p w14:paraId="5A2C32F4" w14:textId="77777777" w:rsidR="00491170" w:rsidRDefault="00491170">
    <w:pPr>
      <w:pStyle w:val="Header"/>
      <w:rPr>
        <w:sz w:val="2"/>
        <w:szCs w:val="2"/>
      </w:rPr>
    </w:pPr>
  </w:p>
  <w:p w14:paraId="6CABA1D1" w14:textId="77777777" w:rsidR="00491170" w:rsidRDefault="00491170">
    <w:pPr>
      <w:pStyle w:val="Header"/>
      <w:rPr>
        <w:sz w:val="2"/>
        <w:szCs w:val="2"/>
      </w:rPr>
    </w:pPr>
  </w:p>
  <w:p w14:paraId="0F6BAD57" w14:textId="77777777" w:rsidR="00491170" w:rsidRDefault="00491170">
    <w:pPr>
      <w:pStyle w:val="Header"/>
      <w:rPr>
        <w:sz w:val="2"/>
        <w:szCs w:val="2"/>
      </w:rPr>
    </w:pPr>
  </w:p>
  <w:p w14:paraId="30E590FD" w14:textId="77777777" w:rsidR="00491170" w:rsidRDefault="00491170">
    <w:pPr>
      <w:pStyle w:val="Header"/>
      <w:rPr>
        <w:sz w:val="2"/>
        <w:szCs w:val="2"/>
      </w:rPr>
    </w:pPr>
  </w:p>
  <w:p w14:paraId="71F7FE18" w14:textId="77777777" w:rsidR="00491170" w:rsidRDefault="00491170">
    <w:pPr>
      <w:pStyle w:val="Header"/>
      <w:rPr>
        <w:sz w:val="2"/>
        <w:szCs w:val="2"/>
      </w:rPr>
    </w:pPr>
  </w:p>
  <w:p w14:paraId="51DBC3CC" w14:textId="77777777" w:rsidR="00491170" w:rsidRDefault="00491170">
    <w:pPr>
      <w:pStyle w:val="Header"/>
      <w:rPr>
        <w:sz w:val="2"/>
        <w:szCs w:val="2"/>
      </w:rPr>
    </w:pPr>
  </w:p>
  <w:p w14:paraId="76F3444B" w14:textId="77777777" w:rsidR="00491170" w:rsidRDefault="00491170">
    <w:pPr>
      <w:pStyle w:val="Header"/>
      <w:rPr>
        <w:sz w:val="2"/>
        <w:szCs w:val="2"/>
      </w:rPr>
    </w:pPr>
  </w:p>
  <w:p w14:paraId="6D8FF39E" w14:textId="77777777" w:rsidR="00491170" w:rsidRDefault="00491170">
    <w:pPr>
      <w:pStyle w:val="Header"/>
      <w:rPr>
        <w:sz w:val="2"/>
        <w:szCs w:val="2"/>
      </w:rPr>
    </w:pPr>
  </w:p>
  <w:p w14:paraId="4681F6B3" w14:textId="77777777" w:rsidR="00491170" w:rsidRDefault="00491170">
    <w:pPr>
      <w:pStyle w:val="Header"/>
      <w:rPr>
        <w:sz w:val="2"/>
        <w:szCs w:val="2"/>
      </w:rPr>
    </w:pPr>
  </w:p>
  <w:p w14:paraId="02E20613" w14:textId="77777777" w:rsidR="00491170" w:rsidRDefault="00491170">
    <w:pPr>
      <w:pStyle w:val="Header"/>
      <w:rPr>
        <w:sz w:val="2"/>
        <w:szCs w:val="2"/>
      </w:rPr>
    </w:pPr>
  </w:p>
  <w:p w14:paraId="340FC099" w14:textId="77777777" w:rsidR="00491170" w:rsidRDefault="00491170">
    <w:pPr>
      <w:pStyle w:val="Header"/>
      <w:rPr>
        <w:sz w:val="2"/>
        <w:szCs w:val="2"/>
      </w:rPr>
    </w:pPr>
  </w:p>
  <w:p w14:paraId="5B5C822D" w14:textId="77777777" w:rsidR="00491170" w:rsidRDefault="00491170">
    <w:pPr>
      <w:pStyle w:val="Header"/>
      <w:rPr>
        <w:sz w:val="2"/>
        <w:szCs w:val="2"/>
      </w:rPr>
    </w:pPr>
  </w:p>
  <w:p w14:paraId="06FAEBF7" w14:textId="77777777" w:rsidR="00491170" w:rsidRDefault="00491170">
    <w:pPr>
      <w:pStyle w:val="Header"/>
      <w:rPr>
        <w:sz w:val="2"/>
        <w:szCs w:val="2"/>
      </w:rPr>
    </w:pPr>
  </w:p>
  <w:p w14:paraId="633B209F" w14:textId="77777777" w:rsidR="00491170" w:rsidRDefault="00491170">
    <w:pPr>
      <w:pStyle w:val="Header"/>
      <w:rPr>
        <w:sz w:val="2"/>
        <w:szCs w:val="2"/>
      </w:rPr>
    </w:pPr>
  </w:p>
  <w:p w14:paraId="6E5F4EF2" w14:textId="77777777" w:rsidR="00491170" w:rsidRDefault="00491170">
    <w:pPr>
      <w:pStyle w:val="Header"/>
      <w:rPr>
        <w:sz w:val="2"/>
        <w:szCs w:val="2"/>
      </w:rPr>
    </w:pPr>
  </w:p>
  <w:p w14:paraId="59649C4A" w14:textId="77777777" w:rsidR="00491170" w:rsidRDefault="00491170">
    <w:pPr>
      <w:pStyle w:val="Header"/>
      <w:rPr>
        <w:sz w:val="2"/>
        <w:szCs w:val="2"/>
      </w:rPr>
    </w:pPr>
  </w:p>
  <w:p w14:paraId="03CC9ED3" w14:textId="77777777" w:rsidR="00491170" w:rsidRDefault="00491170">
    <w:pPr>
      <w:pStyle w:val="Header"/>
      <w:rPr>
        <w:sz w:val="2"/>
        <w:szCs w:val="2"/>
      </w:rPr>
    </w:pPr>
  </w:p>
  <w:p w14:paraId="5BF5B342" w14:textId="77777777" w:rsidR="00491170" w:rsidRDefault="00491170">
    <w:pPr>
      <w:pStyle w:val="Header"/>
      <w:rPr>
        <w:sz w:val="2"/>
        <w:szCs w:val="2"/>
      </w:rPr>
    </w:pPr>
  </w:p>
  <w:p w14:paraId="7BEAC410" w14:textId="77777777" w:rsidR="00491170" w:rsidRDefault="00491170">
    <w:pPr>
      <w:pStyle w:val="Header"/>
      <w:rPr>
        <w:sz w:val="2"/>
        <w:szCs w:val="2"/>
      </w:rPr>
    </w:pPr>
  </w:p>
  <w:p w14:paraId="787098E3" w14:textId="77777777" w:rsidR="00491170" w:rsidRDefault="00491170">
    <w:pPr>
      <w:pStyle w:val="Header"/>
      <w:rPr>
        <w:sz w:val="2"/>
        <w:szCs w:val="2"/>
      </w:rPr>
    </w:pPr>
  </w:p>
  <w:p w14:paraId="12A63F11" w14:textId="77777777" w:rsidR="00491170" w:rsidRDefault="00491170">
    <w:pPr>
      <w:pStyle w:val="Header"/>
      <w:rPr>
        <w:sz w:val="2"/>
        <w:szCs w:val="2"/>
      </w:rPr>
    </w:pPr>
  </w:p>
  <w:p w14:paraId="0ECE39BC" w14:textId="77777777" w:rsidR="00491170" w:rsidRDefault="00491170">
    <w:pPr>
      <w:pStyle w:val="Header"/>
      <w:rPr>
        <w:sz w:val="2"/>
        <w:szCs w:val="2"/>
      </w:rPr>
    </w:pPr>
  </w:p>
  <w:p w14:paraId="18898A83" w14:textId="77777777" w:rsidR="00491170" w:rsidRDefault="00491170">
    <w:pPr>
      <w:pStyle w:val="Header"/>
      <w:rPr>
        <w:sz w:val="2"/>
        <w:szCs w:val="2"/>
      </w:rPr>
    </w:pPr>
  </w:p>
  <w:p w14:paraId="6F937351" w14:textId="77777777" w:rsidR="00491170" w:rsidRDefault="00491170">
    <w:pPr>
      <w:pStyle w:val="Header"/>
      <w:rPr>
        <w:sz w:val="2"/>
        <w:szCs w:val="2"/>
      </w:rPr>
    </w:pPr>
  </w:p>
  <w:p w14:paraId="06BBDF51" w14:textId="77777777" w:rsidR="00491170" w:rsidRDefault="00491170">
    <w:pPr>
      <w:pStyle w:val="Header"/>
      <w:rPr>
        <w:sz w:val="2"/>
        <w:szCs w:val="2"/>
      </w:rPr>
    </w:pPr>
  </w:p>
  <w:p w14:paraId="7072E7B0" w14:textId="77777777" w:rsidR="00491170" w:rsidRDefault="00491170">
    <w:pPr>
      <w:pStyle w:val="Header"/>
      <w:rPr>
        <w:sz w:val="2"/>
        <w:szCs w:val="2"/>
      </w:rPr>
    </w:pPr>
  </w:p>
  <w:p w14:paraId="032F2CCC" w14:textId="77777777" w:rsidR="00491170" w:rsidRDefault="00491170">
    <w:pPr>
      <w:pStyle w:val="Header"/>
      <w:rPr>
        <w:sz w:val="2"/>
        <w:szCs w:val="2"/>
      </w:rPr>
    </w:pPr>
  </w:p>
  <w:p w14:paraId="43D64A47" w14:textId="77777777" w:rsidR="00491170" w:rsidRDefault="00491170">
    <w:pPr>
      <w:pStyle w:val="Header"/>
      <w:rPr>
        <w:sz w:val="2"/>
        <w:szCs w:val="2"/>
      </w:rPr>
    </w:pPr>
  </w:p>
  <w:p w14:paraId="0EEC5A2B" w14:textId="77777777" w:rsidR="00491170" w:rsidRDefault="00491170">
    <w:pPr>
      <w:pStyle w:val="Header"/>
      <w:rPr>
        <w:sz w:val="2"/>
        <w:szCs w:val="2"/>
      </w:rPr>
    </w:pPr>
  </w:p>
  <w:p w14:paraId="1C4BDBF8" w14:textId="77777777" w:rsidR="00491170" w:rsidRDefault="00491170">
    <w:pPr>
      <w:pStyle w:val="Header"/>
      <w:rPr>
        <w:sz w:val="2"/>
        <w:szCs w:val="2"/>
      </w:rPr>
    </w:pPr>
  </w:p>
  <w:p w14:paraId="2542835A" w14:textId="77777777" w:rsidR="00491170" w:rsidRPr="0016445D" w:rsidRDefault="00491170">
    <w:pPr>
      <w:pStyle w:val="Header"/>
      <w:rPr>
        <w:sz w:val="2"/>
        <w:szCs w:val="2"/>
      </w:rPr>
    </w:pPr>
  </w:p>
  <w:p w14:paraId="03B5C766" w14:textId="77777777" w:rsidR="00491170" w:rsidRPr="0016445D" w:rsidRDefault="00491170">
    <w:pPr>
      <w:pStyle w:val="Header"/>
      <w:rPr>
        <w:sz w:val="2"/>
        <w:szCs w:val="2"/>
      </w:rPr>
    </w:pPr>
  </w:p>
  <w:p w14:paraId="6FAF5444" w14:textId="77777777" w:rsidR="00491170" w:rsidRPr="0016445D" w:rsidRDefault="00491170">
    <w:pPr>
      <w:pStyle w:val="Header"/>
      <w:rPr>
        <w:sz w:val="2"/>
        <w:szCs w:val="2"/>
      </w:rPr>
    </w:pPr>
  </w:p>
  <w:p w14:paraId="3440A818" w14:textId="77777777" w:rsidR="00491170" w:rsidRPr="0016445D" w:rsidRDefault="00491170">
    <w:pPr>
      <w:pStyle w:val="Header"/>
      <w:rPr>
        <w:sz w:val="2"/>
        <w:szCs w:val="2"/>
      </w:rPr>
    </w:pPr>
  </w:p>
  <w:p w14:paraId="2F7D7012" w14:textId="77777777" w:rsidR="00491170" w:rsidRPr="0016445D" w:rsidRDefault="00491170">
    <w:pPr>
      <w:pStyle w:val="Header"/>
      <w:rPr>
        <w:sz w:val="2"/>
        <w:szCs w:val="2"/>
      </w:rPr>
    </w:pPr>
  </w:p>
  <w:p w14:paraId="7A4123B9" w14:textId="77777777" w:rsidR="00491170" w:rsidRPr="0016445D" w:rsidRDefault="00491170">
    <w:pPr>
      <w:pStyle w:val="Header"/>
      <w:rPr>
        <w:sz w:val="2"/>
        <w:szCs w:val="2"/>
      </w:rPr>
    </w:pPr>
  </w:p>
  <w:p w14:paraId="30047176" w14:textId="77777777" w:rsidR="00491170" w:rsidRPr="0016445D" w:rsidRDefault="00491170">
    <w:pPr>
      <w:pStyle w:val="Header"/>
      <w:rPr>
        <w:sz w:val="2"/>
        <w:szCs w:val="2"/>
      </w:rPr>
    </w:pPr>
  </w:p>
  <w:p w14:paraId="35817C15" w14:textId="77777777" w:rsidR="00491170" w:rsidRPr="0016445D" w:rsidRDefault="00491170">
    <w:pPr>
      <w:pStyle w:val="Header"/>
      <w:rPr>
        <w:sz w:val="2"/>
        <w:szCs w:val="2"/>
      </w:rPr>
    </w:pPr>
  </w:p>
  <w:p w14:paraId="4381FEA8" w14:textId="77777777" w:rsidR="00491170" w:rsidRPr="0016445D" w:rsidRDefault="00491170">
    <w:pPr>
      <w:pStyle w:val="Header"/>
      <w:rPr>
        <w:sz w:val="2"/>
        <w:szCs w:val="2"/>
      </w:rPr>
    </w:pPr>
  </w:p>
  <w:p w14:paraId="6D134261" w14:textId="77777777" w:rsidR="00491170" w:rsidRPr="0016445D" w:rsidRDefault="00491170">
    <w:pPr>
      <w:pStyle w:val="Header"/>
      <w:rPr>
        <w:sz w:val="2"/>
        <w:szCs w:val="2"/>
      </w:rPr>
    </w:pPr>
  </w:p>
  <w:p w14:paraId="16E66ACB" w14:textId="77777777" w:rsidR="00491170" w:rsidRPr="0016445D" w:rsidRDefault="00491170">
    <w:pPr>
      <w:pStyle w:val="Header"/>
      <w:rPr>
        <w:sz w:val="2"/>
        <w:szCs w:val="2"/>
      </w:rPr>
    </w:pPr>
  </w:p>
  <w:p w14:paraId="209BA26C" w14:textId="77777777" w:rsidR="00491170" w:rsidRPr="0016445D" w:rsidRDefault="00491170">
    <w:pPr>
      <w:pStyle w:val="Header"/>
      <w:rPr>
        <w:sz w:val="2"/>
        <w:szCs w:val="2"/>
      </w:rPr>
    </w:pPr>
  </w:p>
  <w:p w14:paraId="0DB2D750" w14:textId="1481575B" w:rsidR="00491170" w:rsidRDefault="0049117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F691B1" w14:textId="77777777" w:rsidR="00491170" w:rsidRDefault="00491170">
    <w:pPr>
      <w:pStyle w:val="Header"/>
    </w:pPr>
  </w:p>
  <w:p w14:paraId="4A403381" w14:textId="77777777" w:rsidR="00491170" w:rsidRDefault="00491170">
    <w:pPr>
      <w:pStyle w:val="Header"/>
    </w:pPr>
  </w:p>
  <w:p w14:paraId="1C04AD9D" w14:textId="77777777" w:rsidR="00491170" w:rsidRDefault="00491170">
    <w:pPr>
      <w:pStyle w:val="Header"/>
    </w:pPr>
  </w:p>
  <w:p w14:paraId="7A851A07" w14:textId="77777777" w:rsidR="00491170" w:rsidRDefault="00491170">
    <w:pPr>
      <w:pStyle w:val="Header"/>
    </w:pPr>
  </w:p>
  <w:p w14:paraId="5F446F02" w14:textId="77777777" w:rsidR="00491170" w:rsidRDefault="00491170">
    <w:pPr>
      <w:pStyle w:val="Header"/>
    </w:pPr>
  </w:p>
  <w:p w14:paraId="5F63924A" w14:textId="77777777" w:rsidR="00491170" w:rsidRDefault="00491170">
    <w:pPr>
      <w:pStyle w:val="Header"/>
    </w:pPr>
  </w:p>
  <w:tbl>
    <w:tblPr>
      <w:tblStyle w:val="TableGrid"/>
      <w:tblpPr w:vertAnchor="page" w:horzAnchor="margin" w:tblpXSpec="right" w:tblpY="681"/>
      <w:tblOverlap w:val="never"/>
      <w:tblW w:w="4706"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57" w:type="dxa"/>
        <w:left w:w="57" w:type="dxa"/>
        <w:bottom w:w="57" w:type="dxa"/>
        <w:right w:w="57" w:type="dxa"/>
      </w:tblCellMar>
      <w:tblLook w:val="04A0" w:firstRow="1" w:lastRow="0" w:firstColumn="1" w:lastColumn="0" w:noHBand="0" w:noVBand="1"/>
    </w:tblPr>
    <w:tblGrid>
      <w:gridCol w:w="900"/>
      <w:gridCol w:w="901"/>
      <w:gridCol w:w="1035"/>
      <w:gridCol w:w="969"/>
      <w:gridCol w:w="901"/>
    </w:tblGrid>
    <w:tr w:rsidR="00491170" w:rsidRPr="00C92EBB" w14:paraId="5AA28CA4" w14:textId="77777777" w:rsidTr="005F4941">
      <w:tc>
        <w:tcPr>
          <w:tcW w:w="4536" w:type="dxa"/>
          <w:gridSpan w:val="5"/>
          <w:tcBorders>
            <w:top w:val="single" w:sz="4" w:space="0" w:color="3B32A0"/>
            <w:left w:val="single" w:sz="4" w:space="0" w:color="3B32A0"/>
            <w:bottom w:val="single" w:sz="4" w:space="0" w:color="3B32A0"/>
            <w:right w:val="single" w:sz="4" w:space="0" w:color="3B32A0"/>
          </w:tcBorders>
          <w:shd w:val="clear" w:color="auto" w:fill="E1E2F2"/>
        </w:tcPr>
        <w:p w14:paraId="09F016AC" w14:textId="77777777" w:rsidR="00491170" w:rsidRPr="00650EEF" w:rsidRDefault="00491170" w:rsidP="005F4941">
          <w:pPr>
            <w:pStyle w:val="Header"/>
            <w:rPr>
              <w:color w:val="4472C4"/>
              <w:sz w:val="14"/>
              <w:szCs w:val="14"/>
            </w:rPr>
          </w:pPr>
          <w:r w:rsidRPr="003D1525">
            <w:rPr>
              <w:color w:val="3B32A0"/>
              <w:sz w:val="14"/>
              <w:szCs w:val="14"/>
            </w:rPr>
            <w:t>INVESTISS</w:t>
          </w:r>
          <w:r>
            <w:rPr>
              <w:color w:val="3B32A0"/>
              <w:sz w:val="14"/>
              <w:szCs w:val="14"/>
            </w:rPr>
            <w:t>E</w:t>
          </w:r>
          <w:r w:rsidRPr="003D1525">
            <w:rPr>
              <w:color w:val="3B32A0"/>
              <w:sz w:val="14"/>
              <w:szCs w:val="14"/>
            </w:rPr>
            <w:t>MENT POUR LA CROISSANCE ET L’EMPLOI (2014-2020)</w:t>
          </w:r>
        </w:p>
      </w:tc>
    </w:tr>
    <w:tr w:rsidR="00491170" w:rsidRPr="00C92EBB" w14:paraId="246984D9" w14:textId="77777777" w:rsidTr="005F4941">
      <w:tc>
        <w:tcPr>
          <w:tcW w:w="4536" w:type="dxa"/>
          <w:gridSpan w:val="5"/>
          <w:tcBorders>
            <w:top w:val="single" w:sz="4" w:space="0" w:color="3B32A0"/>
            <w:left w:val="single" w:sz="4" w:space="0" w:color="3B32A0"/>
            <w:bottom w:val="single" w:sz="4" w:space="0" w:color="3B32A0"/>
            <w:right w:val="single" w:sz="4" w:space="0" w:color="3B32A0"/>
          </w:tcBorders>
          <w:shd w:val="clear" w:color="auto" w:fill="3B32A0"/>
        </w:tcPr>
        <w:p w14:paraId="28FA4659" w14:textId="77777777" w:rsidR="00491170" w:rsidRPr="00650EEF" w:rsidRDefault="00491170" w:rsidP="005F4941">
          <w:pPr>
            <w:pStyle w:val="Header"/>
            <w:rPr>
              <w:color w:val="4472C4"/>
              <w:sz w:val="14"/>
              <w:szCs w:val="14"/>
            </w:rPr>
          </w:pPr>
          <w:r w:rsidRPr="00650EEF">
            <w:rPr>
              <w:color w:val="FFFFFF" w:themeColor="background1"/>
              <w:sz w:val="14"/>
              <w:szCs w:val="14"/>
            </w:rPr>
            <w:t>FOR01 FICHE DE CANDIDATURE</w:t>
          </w:r>
        </w:p>
      </w:tc>
    </w:tr>
    <w:tr w:rsidR="00491170" w:rsidRPr="00C92EBB" w14:paraId="2C646A61" w14:textId="77777777" w:rsidTr="005F4941">
      <w:trPr>
        <w:trHeight w:hRule="exact" w:val="57"/>
      </w:trPr>
      <w:tc>
        <w:tcPr>
          <w:tcW w:w="4536" w:type="dxa"/>
          <w:gridSpan w:val="5"/>
          <w:tcBorders>
            <w:top w:val="single" w:sz="4" w:space="0" w:color="3B32A0"/>
            <w:left w:val="nil"/>
            <w:bottom w:val="single" w:sz="4" w:space="0" w:color="3B32A0"/>
            <w:right w:val="nil"/>
          </w:tcBorders>
          <w:shd w:val="clear" w:color="auto" w:fill="FFFFFF" w:themeFill="background1"/>
        </w:tcPr>
        <w:p w14:paraId="7F1A3B5D" w14:textId="77777777" w:rsidR="00491170" w:rsidRPr="00FB6B89" w:rsidRDefault="00491170" w:rsidP="005F4941">
          <w:pPr>
            <w:pStyle w:val="Header"/>
            <w:rPr>
              <w:color w:val="4472C4"/>
              <w:sz w:val="12"/>
              <w:szCs w:val="12"/>
            </w:rPr>
          </w:pPr>
        </w:p>
      </w:tc>
    </w:tr>
    <w:tr w:rsidR="00491170" w:rsidRPr="00C92EBB" w14:paraId="60F73956" w14:textId="77777777" w:rsidTr="005F4941">
      <w:tc>
        <w:tcPr>
          <w:tcW w:w="868" w:type="dxa"/>
          <w:tcBorders>
            <w:top w:val="single" w:sz="4" w:space="0" w:color="3B32A0"/>
            <w:left w:val="single" w:sz="4" w:space="0" w:color="3B32A0"/>
            <w:bottom w:val="single" w:sz="4" w:space="0" w:color="3B32A0"/>
            <w:right w:val="single" w:sz="4" w:space="0" w:color="3B32A0"/>
          </w:tcBorders>
          <w:shd w:val="clear" w:color="auto" w:fill="E1E2F2"/>
        </w:tcPr>
        <w:p w14:paraId="2351CE00" w14:textId="77777777" w:rsidR="00491170" w:rsidRPr="003D1525" w:rsidRDefault="00491170" w:rsidP="005F4941">
          <w:pPr>
            <w:pStyle w:val="Header"/>
            <w:rPr>
              <w:color w:val="3B32A0"/>
              <w:sz w:val="12"/>
              <w:szCs w:val="12"/>
            </w:rPr>
          </w:pPr>
          <w:r w:rsidRPr="003D1525">
            <w:rPr>
              <w:color w:val="3B32A0"/>
              <w:sz w:val="12"/>
              <w:szCs w:val="12"/>
            </w:rPr>
            <w:t>Version XX</w:t>
          </w:r>
        </w:p>
      </w:tc>
      <w:tc>
        <w:tcPr>
          <w:tcW w:w="868" w:type="dxa"/>
          <w:tcBorders>
            <w:top w:val="single" w:sz="4" w:space="0" w:color="3B32A0"/>
            <w:left w:val="single" w:sz="4" w:space="0" w:color="3B32A0"/>
            <w:bottom w:val="single" w:sz="4" w:space="0" w:color="3B32A0"/>
            <w:right w:val="single" w:sz="4" w:space="0" w:color="3B32A0"/>
          </w:tcBorders>
          <w:shd w:val="clear" w:color="auto" w:fill="E1E2F2"/>
        </w:tcPr>
        <w:p w14:paraId="1458A9C6" w14:textId="77777777" w:rsidR="00491170" w:rsidRPr="003D1525" w:rsidRDefault="00491170" w:rsidP="005F4941">
          <w:pPr>
            <w:pStyle w:val="Header"/>
            <w:rPr>
              <w:color w:val="3B32A0"/>
              <w:sz w:val="12"/>
              <w:szCs w:val="12"/>
            </w:rPr>
          </w:pPr>
          <w:r w:rsidRPr="003D1525">
            <w:rPr>
              <w:color w:val="3B32A0"/>
              <w:sz w:val="12"/>
              <w:szCs w:val="12"/>
            </w:rPr>
            <w:t>XX.XX.20XX</w:t>
          </w:r>
        </w:p>
      </w:tc>
      <w:tc>
        <w:tcPr>
          <w:tcW w:w="998" w:type="dxa"/>
          <w:tcBorders>
            <w:top w:val="single" w:sz="4" w:space="0" w:color="3B32A0"/>
            <w:left w:val="single" w:sz="4" w:space="0" w:color="3B32A0"/>
            <w:bottom w:val="single" w:sz="4" w:space="0" w:color="3B32A0"/>
            <w:right w:val="single" w:sz="4" w:space="0" w:color="3B32A0"/>
          </w:tcBorders>
          <w:shd w:val="clear" w:color="auto" w:fill="E1E2F2"/>
        </w:tcPr>
        <w:p w14:paraId="2875C741" w14:textId="77777777" w:rsidR="00491170" w:rsidRPr="003D1525" w:rsidRDefault="00491170" w:rsidP="005F4941">
          <w:pPr>
            <w:pStyle w:val="Header"/>
            <w:rPr>
              <w:color w:val="3B32A0"/>
              <w:sz w:val="12"/>
              <w:szCs w:val="12"/>
            </w:rPr>
          </w:pPr>
          <w:r w:rsidRPr="003D1525">
            <w:rPr>
              <w:color w:val="3B32A0"/>
              <w:sz w:val="12"/>
              <w:szCs w:val="12"/>
            </w:rPr>
            <w:t>Classification : public</w:t>
          </w:r>
        </w:p>
      </w:tc>
      <w:tc>
        <w:tcPr>
          <w:tcW w:w="934" w:type="dxa"/>
          <w:tcBorders>
            <w:top w:val="single" w:sz="4" w:space="0" w:color="3B32A0"/>
            <w:left w:val="single" w:sz="4" w:space="0" w:color="3B32A0"/>
            <w:bottom w:val="single" w:sz="4" w:space="0" w:color="3B32A0"/>
            <w:right w:val="single" w:sz="4" w:space="0" w:color="3B32A0"/>
          </w:tcBorders>
          <w:shd w:val="clear" w:color="auto" w:fill="E1E2F2"/>
        </w:tcPr>
        <w:p w14:paraId="4969D68A" w14:textId="77777777" w:rsidR="00491170" w:rsidRPr="003D1525" w:rsidRDefault="00491170" w:rsidP="005F4941">
          <w:pPr>
            <w:pStyle w:val="Header"/>
            <w:rPr>
              <w:color w:val="3B32A0"/>
              <w:sz w:val="12"/>
              <w:szCs w:val="12"/>
            </w:rPr>
          </w:pPr>
          <w:r w:rsidRPr="003D1525">
            <w:rPr>
              <w:color w:val="3B32A0"/>
              <w:sz w:val="12"/>
              <w:szCs w:val="12"/>
            </w:rPr>
            <w:t>Distribution : blanc</w:t>
          </w:r>
        </w:p>
      </w:tc>
      <w:tc>
        <w:tcPr>
          <w:tcW w:w="868" w:type="dxa"/>
          <w:tcBorders>
            <w:top w:val="single" w:sz="4" w:space="0" w:color="3B32A0"/>
            <w:left w:val="single" w:sz="4" w:space="0" w:color="3B32A0"/>
            <w:bottom w:val="single" w:sz="4" w:space="0" w:color="3B32A0"/>
            <w:right w:val="single" w:sz="4" w:space="0" w:color="3B32A0"/>
          </w:tcBorders>
          <w:shd w:val="clear" w:color="auto" w:fill="E1E2F2"/>
        </w:tcPr>
        <w:p w14:paraId="7C58425F" w14:textId="77777777" w:rsidR="00491170" w:rsidRPr="003D1525" w:rsidRDefault="00491170" w:rsidP="005F4941">
          <w:pPr>
            <w:pStyle w:val="Header"/>
            <w:rPr>
              <w:color w:val="3B32A0"/>
              <w:sz w:val="12"/>
              <w:szCs w:val="12"/>
            </w:rPr>
          </w:pPr>
          <w:r w:rsidRPr="003D1525">
            <w:rPr>
              <w:color w:val="3B32A0"/>
              <w:sz w:val="12"/>
              <w:szCs w:val="12"/>
            </w:rPr>
            <w:t xml:space="preserve">Page </w:t>
          </w:r>
          <w:r w:rsidRPr="009D296B">
            <w:rPr>
              <w:color w:val="3B32A0"/>
              <w:sz w:val="12"/>
              <w:szCs w:val="12"/>
            </w:rPr>
            <w:fldChar w:fldCharType="begin"/>
          </w:r>
          <w:r w:rsidRPr="009D296B">
            <w:rPr>
              <w:color w:val="3B32A0"/>
              <w:sz w:val="12"/>
              <w:szCs w:val="12"/>
            </w:rPr>
            <w:instrText xml:space="preserve"> PAGE   \* MERGEFORMAT </w:instrText>
          </w:r>
          <w:r w:rsidRPr="009D296B">
            <w:rPr>
              <w:color w:val="3B32A0"/>
              <w:sz w:val="12"/>
              <w:szCs w:val="12"/>
            </w:rPr>
            <w:fldChar w:fldCharType="separate"/>
          </w:r>
          <w:r>
            <w:rPr>
              <w:noProof/>
              <w:color w:val="3B32A0"/>
              <w:sz w:val="12"/>
              <w:szCs w:val="12"/>
            </w:rPr>
            <w:t>1</w:t>
          </w:r>
          <w:r w:rsidRPr="009D296B">
            <w:rPr>
              <w:noProof/>
              <w:color w:val="3B32A0"/>
              <w:sz w:val="12"/>
              <w:szCs w:val="12"/>
            </w:rPr>
            <w:fldChar w:fldCharType="end"/>
          </w:r>
          <w:r w:rsidRPr="003D1525">
            <w:rPr>
              <w:color w:val="3B32A0"/>
              <w:sz w:val="12"/>
              <w:szCs w:val="12"/>
            </w:rPr>
            <w:t>/XX</w:t>
          </w:r>
        </w:p>
      </w:tc>
    </w:tr>
  </w:tbl>
  <w:p w14:paraId="075F77C8" w14:textId="77777777" w:rsidR="00491170" w:rsidRDefault="00491170">
    <w:pPr>
      <w:pStyle w:val="Header"/>
    </w:pPr>
  </w:p>
  <w:p w14:paraId="7482D778" w14:textId="77777777" w:rsidR="00491170" w:rsidRDefault="00491170">
    <w:pPr>
      <w:pStyle w:val="Header"/>
    </w:pPr>
  </w:p>
  <w:p w14:paraId="5A91100D" w14:textId="77777777" w:rsidR="00491170" w:rsidRDefault="00491170">
    <w:pPr>
      <w:pStyle w:val="Header"/>
    </w:pPr>
    <w:r>
      <w:rPr>
        <w:noProof/>
        <w:lang w:val="en-US"/>
      </w:rPr>
      <w:drawing>
        <wp:anchor distT="0" distB="0" distL="114300" distR="114300" simplePos="0" relativeHeight="251662336" behindDoc="1" locked="0" layoutInCell="1" allowOverlap="1" wp14:anchorId="21FC5D40" wp14:editId="69921D04">
          <wp:simplePos x="0" y="0"/>
          <wp:positionH relativeFrom="page">
            <wp:posOffset>900430</wp:posOffset>
          </wp:positionH>
          <wp:positionV relativeFrom="page">
            <wp:posOffset>431800</wp:posOffset>
          </wp:positionV>
          <wp:extent cx="2023200" cy="900000"/>
          <wp:effectExtent l="0" t="0" r="0" b="0"/>
          <wp:wrapNone/>
          <wp:docPr id="1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tex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23200" cy="90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ECD3541"/>
    <w:multiLevelType w:val="hybridMultilevel"/>
    <w:tmpl w:val="CF07573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68569C1"/>
    <w:multiLevelType w:val="hybridMultilevel"/>
    <w:tmpl w:val="B99ABB9E"/>
    <w:lvl w:ilvl="0" w:tplc="3F5AAAB6">
      <w:start w:val="1"/>
      <w:numFmt w:val="bullet"/>
      <w:lvlText w:val=""/>
      <w:lvlJc w:val="left"/>
      <w:pPr>
        <w:ind w:left="1068" w:hanging="360"/>
      </w:pPr>
      <w:rPr>
        <w:rFonts w:ascii="Wingdings" w:hAnsi="Wingdings" w:hint="default"/>
      </w:rPr>
    </w:lvl>
    <w:lvl w:ilvl="1" w:tplc="3F5AAAB6">
      <w:start w:val="1"/>
      <w:numFmt w:val="bullet"/>
      <w:lvlText w:val=""/>
      <w:lvlJc w:val="left"/>
      <w:pPr>
        <w:ind w:left="1363" w:hanging="360"/>
      </w:pPr>
      <w:rPr>
        <w:rFonts w:ascii="Wingdings" w:hAnsi="Wingdings" w:hint="default"/>
      </w:rPr>
    </w:lvl>
    <w:lvl w:ilvl="2" w:tplc="140C0005" w:tentative="1">
      <w:start w:val="1"/>
      <w:numFmt w:val="bullet"/>
      <w:lvlText w:val=""/>
      <w:lvlJc w:val="left"/>
      <w:pPr>
        <w:ind w:left="2083" w:hanging="360"/>
      </w:pPr>
      <w:rPr>
        <w:rFonts w:ascii="Wingdings" w:hAnsi="Wingdings" w:hint="default"/>
      </w:rPr>
    </w:lvl>
    <w:lvl w:ilvl="3" w:tplc="140C0001" w:tentative="1">
      <w:start w:val="1"/>
      <w:numFmt w:val="bullet"/>
      <w:lvlText w:val=""/>
      <w:lvlJc w:val="left"/>
      <w:pPr>
        <w:ind w:left="2803" w:hanging="360"/>
      </w:pPr>
      <w:rPr>
        <w:rFonts w:ascii="Symbol" w:hAnsi="Symbol" w:hint="default"/>
      </w:rPr>
    </w:lvl>
    <w:lvl w:ilvl="4" w:tplc="140C0003" w:tentative="1">
      <w:start w:val="1"/>
      <w:numFmt w:val="bullet"/>
      <w:lvlText w:val="o"/>
      <w:lvlJc w:val="left"/>
      <w:pPr>
        <w:ind w:left="3523" w:hanging="360"/>
      </w:pPr>
      <w:rPr>
        <w:rFonts w:ascii="Courier New" w:hAnsi="Courier New" w:cs="Courier New" w:hint="default"/>
      </w:rPr>
    </w:lvl>
    <w:lvl w:ilvl="5" w:tplc="140C0005" w:tentative="1">
      <w:start w:val="1"/>
      <w:numFmt w:val="bullet"/>
      <w:lvlText w:val=""/>
      <w:lvlJc w:val="left"/>
      <w:pPr>
        <w:ind w:left="4243" w:hanging="360"/>
      </w:pPr>
      <w:rPr>
        <w:rFonts w:ascii="Wingdings" w:hAnsi="Wingdings" w:hint="default"/>
      </w:rPr>
    </w:lvl>
    <w:lvl w:ilvl="6" w:tplc="140C0001" w:tentative="1">
      <w:start w:val="1"/>
      <w:numFmt w:val="bullet"/>
      <w:lvlText w:val=""/>
      <w:lvlJc w:val="left"/>
      <w:pPr>
        <w:ind w:left="4963" w:hanging="360"/>
      </w:pPr>
      <w:rPr>
        <w:rFonts w:ascii="Symbol" w:hAnsi="Symbol" w:hint="default"/>
      </w:rPr>
    </w:lvl>
    <w:lvl w:ilvl="7" w:tplc="140C0003" w:tentative="1">
      <w:start w:val="1"/>
      <w:numFmt w:val="bullet"/>
      <w:lvlText w:val="o"/>
      <w:lvlJc w:val="left"/>
      <w:pPr>
        <w:ind w:left="5683" w:hanging="360"/>
      </w:pPr>
      <w:rPr>
        <w:rFonts w:ascii="Courier New" w:hAnsi="Courier New" w:cs="Courier New" w:hint="default"/>
      </w:rPr>
    </w:lvl>
    <w:lvl w:ilvl="8" w:tplc="140C0005" w:tentative="1">
      <w:start w:val="1"/>
      <w:numFmt w:val="bullet"/>
      <w:lvlText w:val=""/>
      <w:lvlJc w:val="left"/>
      <w:pPr>
        <w:ind w:left="6403" w:hanging="360"/>
      </w:pPr>
      <w:rPr>
        <w:rFonts w:ascii="Wingdings" w:hAnsi="Wingdings" w:hint="default"/>
      </w:rPr>
    </w:lvl>
  </w:abstractNum>
  <w:abstractNum w:abstractNumId="2">
    <w:nsid w:val="30EE6953"/>
    <w:multiLevelType w:val="hybridMultilevel"/>
    <w:tmpl w:val="D50EFDCE"/>
    <w:lvl w:ilvl="0" w:tplc="140C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333B2ADE"/>
    <w:multiLevelType w:val="hybridMultilevel"/>
    <w:tmpl w:val="9D3221C4"/>
    <w:lvl w:ilvl="0" w:tplc="3F5AAAB6">
      <w:start w:val="1"/>
      <w:numFmt w:val="bullet"/>
      <w:lvlText w:val=""/>
      <w:lvlJc w:val="left"/>
      <w:pPr>
        <w:ind w:left="1068" w:hanging="360"/>
      </w:pPr>
      <w:rPr>
        <w:rFonts w:ascii="Wingdings" w:hAnsi="Wingdings" w:hint="default"/>
      </w:rPr>
    </w:lvl>
    <w:lvl w:ilvl="1" w:tplc="140C0003">
      <w:start w:val="1"/>
      <w:numFmt w:val="bullet"/>
      <w:lvlText w:val="o"/>
      <w:lvlJc w:val="left"/>
      <w:pPr>
        <w:ind w:left="1363" w:hanging="360"/>
      </w:pPr>
      <w:rPr>
        <w:rFonts w:ascii="Courier New" w:hAnsi="Courier New" w:cs="Courier New" w:hint="default"/>
      </w:rPr>
    </w:lvl>
    <w:lvl w:ilvl="2" w:tplc="140C0005" w:tentative="1">
      <w:start w:val="1"/>
      <w:numFmt w:val="bullet"/>
      <w:lvlText w:val=""/>
      <w:lvlJc w:val="left"/>
      <w:pPr>
        <w:ind w:left="2083" w:hanging="360"/>
      </w:pPr>
      <w:rPr>
        <w:rFonts w:ascii="Wingdings" w:hAnsi="Wingdings" w:hint="default"/>
      </w:rPr>
    </w:lvl>
    <w:lvl w:ilvl="3" w:tplc="140C0001" w:tentative="1">
      <w:start w:val="1"/>
      <w:numFmt w:val="bullet"/>
      <w:lvlText w:val=""/>
      <w:lvlJc w:val="left"/>
      <w:pPr>
        <w:ind w:left="2803" w:hanging="360"/>
      </w:pPr>
      <w:rPr>
        <w:rFonts w:ascii="Symbol" w:hAnsi="Symbol" w:hint="default"/>
      </w:rPr>
    </w:lvl>
    <w:lvl w:ilvl="4" w:tplc="140C0003" w:tentative="1">
      <w:start w:val="1"/>
      <w:numFmt w:val="bullet"/>
      <w:lvlText w:val="o"/>
      <w:lvlJc w:val="left"/>
      <w:pPr>
        <w:ind w:left="3523" w:hanging="360"/>
      </w:pPr>
      <w:rPr>
        <w:rFonts w:ascii="Courier New" w:hAnsi="Courier New" w:cs="Courier New" w:hint="default"/>
      </w:rPr>
    </w:lvl>
    <w:lvl w:ilvl="5" w:tplc="140C0005" w:tentative="1">
      <w:start w:val="1"/>
      <w:numFmt w:val="bullet"/>
      <w:lvlText w:val=""/>
      <w:lvlJc w:val="left"/>
      <w:pPr>
        <w:ind w:left="4243" w:hanging="360"/>
      </w:pPr>
      <w:rPr>
        <w:rFonts w:ascii="Wingdings" w:hAnsi="Wingdings" w:hint="default"/>
      </w:rPr>
    </w:lvl>
    <w:lvl w:ilvl="6" w:tplc="140C0001" w:tentative="1">
      <w:start w:val="1"/>
      <w:numFmt w:val="bullet"/>
      <w:lvlText w:val=""/>
      <w:lvlJc w:val="left"/>
      <w:pPr>
        <w:ind w:left="4963" w:hanging="360"/>
      </w:pPr>
      <w:rPr>
        <w:rFonts w:ascii="Symbol" w:hAnsi="Symbol" w:hint="default"/>
      </w:rPr>
    </w:lvl>
    <w:lvl w:ilvl="7" w:tplc="140C0003" w:tentative="1">
      <w:start w:val="1"/>
      <w:numFmt w:val="bullet"/>
      <w:lvlText w:val="o"/>
      <w:lvlJc w:val="left"/>
      <w:pPr>
        <w:ind w:left="5683" w:hanging="360"/>
      </w:pPr>
      <w:rPr>
        <w:rFonts w:ascii="Courier New" w:hAnsi="Courier New" w:cs="Courier New" w:hint="default"/>
      </w:rPr>
    </w:lvl>
    <w:lvl w:ilvl="8" w:tplc="140C0005" w:tentative="1">
      <w:start w:val="1"/>
      <w:numFmt w:val="bullet"/>
      <w:lvlText w:val=""/>
      <w:lvlJc w:val="left"/>
      <w:pPr>
        <w:ind w:left="6403" w:hanging="360"/>
      </w:pPr>
      <w:rPr>
        <w:rFonts w:ascii="Wingdings" w:hAnsi="Wingdings" w:hint="default"/>
      </w:rPr>
    </w:lvl>
  </w:abstractNum>
  <w:abstractNum w:abstractNumId="4">
    <w:nsid w:val="36FB716E"/>
    <w:multiLevelType w:val="hybridMultilevel"/>
    <w:tmpl w:val="920EBE4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5">
    <w:nsid w:val="38351A15"/>
    <w:multiLevelType w:val="hybridMultilevel"/>
    <w:tmpl w:val="9064F4E8"/>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6">
    <w:nsid w:val="3BD33B57"/>
    <w:multiLevelType w:val="hybridMultilevel"/>
    <w:tmpl w:val="6F0A6A98"/>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7">
    <w:nsid w:val="4077449B"/>
    <w:multiLevelType w:val="hybridMultilevel"/>
    <w:tmpl w:val="13169182"/>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nsid w:val="452F6E86"/>
    <w:multiLevelType w:val="hybridMultilevel"/>
    <w:tmpl w:val="CB4A65DE"/>
    <w:lvl w:ilvl="0" w:tplc="3F5AAAB6">
      <w:start w:val="1"/>
      <w:numFmt w:val="bullet"/>
      <w:lvlText w:val=""/>
      <w:lvlJc w:val="left"/>
      <w:pPr>
        <w:ind w:left="720" w:hanging="360"/>
      </w:pPr>
      <w:rPr>
        <w:rFonts w:ascii="Wingdings" w:hAnsi="Wingdings" w:hint="default"/>
      </w:rPr>
    </w:lvl>
    <w:lvl w:ilvl="1" w:tplc="3F5AAAB6">
      <w:start w:val="1"/>
      <w:numFmt w:val="bullet"/>
      <w:lvlText w:val=""/>
      <w:lvlJc w:val="left"/>
      <w:pPr>
        <w:ind w:left="1440" w:hanging="360"/>
      </w:pPr>
      <w:rPr>
        <w:rFonts w:ascii="Wingdings" w:hAnsi="Wingdings"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9">
    <w:nsid w:val="4DB86170"/>
    <w:multiLevelType w:val="hybridMultilevel"/>
    <w:tmpl w:val="B6AE9FA8"/>
    <w:lvl w:ilvl="0" w:tplc="3F5AAAB6">
      <w:start w:val="1"/>
      <w:numFmt w:val="bullet"/>
      <w:lvlText w:val=""/>
      <w:lvlJc w:val="left"/>
      <w:pPr>
        <w:ind w:left="720" w:hanging="360"/>
      </w:pPr>
      <w:rPr>
        <w:rFonts w:ascii="Wingdings" w:hAnsi="Wingdings" w:hint="default"/>
      </w:rPr>
    </w:lvl>
    <w:lvl w:ilvl="1" w:tplc="140C0003">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0">
    <w:nsid w:val="5FEA6BDB"/>
    <w:multiLevelType w:val="hybridMultilevel"/>
    <w:tmpl w:val="FA541AAE"/>
    <w:lvl w:ilvl="0" w:tplc="140C0001">
      <w:start w:val="1"/>
      <w:numFmt w:val="bullet"/>
      <w:lvlText w:val=""/>
      <w:lvlJc w:val="left"/>
      <w:pPr>
        <w:ind w:left="1145" w:hanging="360"/>
      </w:pPr>
      <w:rPr>
        <w:rFonts w:ascii="Symbol" w:hAnsi="Symbol" w:hint="default"/>
      </w:rPr>
    </w:lvl>
    <w:lvl w:ilvl="1" w:tplc="140C0003" w:tentative="1">
      <w:start w:val="1"/>
      <w:numFmt w:val="bullet"/>
      <w:lvlText w:val="o"/>
      <w:lvlJc w:val="left"/>
      <w:pPr>
        <w:ind w:left="1865" w:hanging="360"/>
      </w:pPr>
      <w:rPr>
        <w:rFonts w:ascii="Courier New" w:hAnsi="Courier New" w:cs="Courier New" w:hint="default"/>
      </w:rPr>
    </w:lvl>
    <w:lvl w:ilvl="2" w:tplc="140C0005" w:tentative="1">
      <w:start w:val="1"/>
      <w:numFmt w:val="bullet"/>
      <w:lvlText w:val=""/>
      <w:lvlJc w:val="left"/>
      <w:pPr>
        <w:ind w:left="2585" w:hanging="360"/>
      </w:pPr>
      <w:rPr>
        <w:rFonts w:ascii="Wingdings" w:hAnsi="Wingdings" w:hint="default"/>
      </w:rPr>
    </w:lvl>
    <w:lvl w:ilvl="3" w:tplc="140C0001" w:tentative="1">
      <w:start w:val="1"/>
      <w:numFmt w:val="bullet"/>
      <w:lvlText w:val=""/>
      <w:lvlJc w:val="left"/>
      <w:pPr>
        <w:ind w:left="3305" w:hanging="360"/>
      </w:pPr>
      <w:rPr>
        <w:rFonts w:ascii="Symbol" w:hAnsi="Symbol" w:hint="default"/>
      </w:rPr>
    </w:lvl>
    <w:lvl w:ilvl="4" w:tplc="140C0003" w:tentative="1">
      <w:start w:val="1"/>
      <w:numFmt w:val="bullet"/>
      <w:lvlText w:val="o"/>
      <w:lvlJc w:val="left"/>
      <w:pPr>
        <w:ind w:left="4025" w:hanging="360"/>
      </w:pPr>
      <w:rPr>
        <w:rFonts w:ascii="Courier New" w:hAnsi="Courier New" w:cs="Courier New" w:hint="default"/>
      </w:rPr>
    </w:lvl>
    <w:lvl w:ilvl="5" w:tplc="140C0005" w:tentative="1">
      <w:start w:val="1"/>
      <w:numFmt w:val="bullet"/>
      <w:lvlText w:val=""/>
      <w:lvlJc w:val="left"/>
      <w:pPr>
        <w:ind w:left="4745" w:hanging="360"/>
      </w:pPr>
      <w:rPr>
        <w:rFonts w:ascii="Wingdings" w:hAnsi="Wingdings" w:hint="default"/>
      </w:rPr>
    </w:lvl>
    <w:lvl w:ilvl="6" w:tplc="140C0001" w:tentative="1">
      <w:start w:val="1"/>
      <w:numFmt w:val="bullet"/>
      <w:lvlText w:val=""/>
      <w:lvlJc w:val="left"/>
      <w:pPr>
        <w:ind w:left="5465" w:hanging="360"/>
      </w:pPr>
      <w:rPr>
        <w:rFonts w:ascii="Symbol" w:hAnsi="Symbol" w:hint="default"/>
      </w:rPr>
    </w:lvl>
    <w:lvl w:ilvl="7" w:tplc="140C0003" w:tentative="1">
      <w:start w:val="1"/>
      <w:numFmt w:val="bullet"/>
      <w:lvlText w:val="o"/>
      <w:lvlJc w:val="left"/>
      <w:pPr>
        <w:ind w:left="6185" w:hanging="360"/>
      </w:pPr>
      <w:rPr>
        <w:rFonts w:ascii="Courier New" w:hAnsi="Courier New" w:cs="Courier New" w:hint="default"/>
      </w:rPr>
    </w:lvl>
    <w:lvl w:ilvl="8" w:tplc="140C0005" w:tentative="1">
      <w:start w:val="1"/>
      <w:numFmt w:val="bullet"/>
      <w:lvlText w:val=""/>
      <w:lvlJc w:val="left"/>
      <w:pPr>
        <w:ind w:left="6905" w:hanging="360"/>
      </w:pPr>
      <w:rPr>
        <w:rFonts w:ascii="Wingdings" w:hAnsi="Wingdings" w:hint="default"/>
      </w:rPr>
    </w:lvl>
  </w:abstractNum>
  <w:abstractNum w:abstractNumId="11">
    <w:nsid w:val="72213DBA"/>
    <w:multiLevelType w:val="hybridMultilevel"/>
    <w:tmpl w:val="A40CC968"/>
    <w:lvl w:ilvl="0" w:tplc="3F5AAAB6">
      <w:start w:val="1"/>
      <w:numFmt w:val="bullet"/>
      <w:lvlText w:val=""/>
      <w:lvlJc w:val="left"/>
      <w:pPr>
        <w:ind w:left="720" w:hanging="360"/>
      </w:pPr>
      <w:rPr>
        <w:rFonts w:ascii="Wingdings" w:hAnsi="Wingdings" w:hint="default"/>
      </w:rPr>
    </w:lvl>
    <w:lvl w:ilvl="1" w:tplc="3F5AAAB6">
      <w:start w:val="1"/>
      <w:numFmt w:val="bullet"/>
      <w:lvlText w:val=""/>
      <w:lvlJc w:val="left"/>
      <w:pPr>
        <w:ind w:left="1440" w:hanging="360"/>
      </w:pPr>
      <w:rPr>
        <w:rFonts w:ascii="Wingdings" w:hAnsi="Wingdings"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2">
    <w:nsid w:val="74813B67"/>
    <w:multiLevelType w:val="hybridMultilevel"/>
    <w:tmpl w:val="943C6A48"/>
    <w:lvl w:ilvl="0" w:tplc="BDACE716">
      <w:start w:val="1"/>
      <w:numFmt w:val="bullet"/>
      <w:pStyle w:val="Li"/>
      <w:lvlText w:val=""/>
      <w:lvlJc w:val="left"/>
      <w:pPr>
        <w:ind w:left="1145" w:hanging="360"/>
      </w:pPr>
      <w:rPr>
        <w:rFonts w:ascii="Symbol" w:hAnsi="Symbol" w:hint="default"/>
      </w:rPr>
    </w:lvl>
    <w:lvl w:ilvl="1" w:tplc="140C0003" w:tentative="1">
      <w:start w:val="1"/>
      <w:numFmt w:val="bullet"/>
      <w:lvlText w:val="o"/>
      <w:lvlJc w:val="left"/>
      <w:pPr>
        <w:ind w:left="1865" w:hanging="360"/>
      </w:pPr>
      <w:rPr>
        <w:rFonts w:ascii="Courier New" w:hAnsi="Courier New" w:cs="Courier New" w:hint="default"/>
      </w:rPr>
    </w:lvl>
    <w:lvl w:ilvl="2" w:tplc="140C0005" w:tentative="1">
      <w:start w:val="1"/>
      <w:numFmt w:val="bullet"/>
      <w:lvlText w:val=""/>
      <w:lvlJc w:val="left"/>
      <w:pPr>
        <w:ind w:left="2585" w:hanging="360"/>
      </w:pPr>
      <w:rPr>
        <w:rFonts w:ascii="Wingdings" w:hAnsi="Wingdings" w:hint="default"/>
      </w:rPr>
    </w:lvl>
    <w:lvl w:ilvl="3" w:tplc="140C0001" w:tentative="1">
      <w:start w:val="1"/>
      <w:numFmt w:val="bullet"/>
      <w:lvlText w:val=""/>
      <w:lvlJc w:val="left"/>
      <w:pPr>
        <w:ind w:left="3305" w:hanging="360"/>
      </w:pPr>
      <w:rPr>
        <w:rFonts w:ascii="Symbol" w:hAnsi="Symbol" w:hint="default"/>
      </w:rPr>
    </w:lvl>
    <w:lvl w:ilvl="4" w:tplc="140C0003" w:tentative="1">
      <w:start w:val="1"/>
      <w:numFmt w:val="bullet"/>
      <w:lvlText w:val="o"/>
      <w:lvlJc w:val="left"/>
      <w:pPr>
        <w:ind w:left="4025" w:hanging="360"/>
      </w:pPr>
      <w:rPr>
        <w:rFonts w:ascii="Courier New" w:hAnsi="Courier New" w:cs="Courier New" w:hint="default"/>
      </w:rPr>
    </w:lvl>
    <w:lvl w:ilvl="5" w:tplc="140C0005" w:tentative="1">
      <w:start w:val="1"/>
      <w:numFmt w:val="bullet"/>
      <w:lvlText w:val=""/>
      <w:lvlJc w:val="left"/>
      <w:pPr>
        <w:ind w:left="4745" w:hanging="360"/>
      </w:pPr>
      <w:rPr>
        <w:rFonts w:ascii="Wingdings" w:hAnsi="Wingdings" w:hint="default"/>
      </w:rPr>
    </w:lvl>
    <w:lvl w:ilvl="6" w:tplc="140C0001" w:tentative="1">
      <w:start w:val="1"/>
      <w:numFmt w:val="bullet"/>
      <w:lvlText w:val=""/>
      <w:lvlJc w:val="left"/>
      <w:pPr>
        <w:ind w:left="5465" w:hanging="360"/>
      </w:pPr>
      <w:rPr>
        <w:rFonts w:ascii="Symbol" w:hAnsi="Symbol" w:hint="default"/>
      </w:rPr>
    </w:lvl>
    <w:lvl w:ilvl="7" w:tplc="140C0003" w:tentative="1">
      <w:start w:val="1"/>
      <w:numFmt w:val="bullet"/>
      <w:lvlText w:val="o"/>
      <w:lvlJc w:val="left"/>
      <w:pPr>
        <w:ind w:left="6185" w:hanging="360"/>
      </w:pPr>
      <w:rPr>
        <w:rFonts w:ascii="Courier New" w:hAnsi="Courier New" w:cs="Courier New" w:hint="default"/>
      </w:rPr>
    </w:lvl>
    <w:lvl w:ilvl="8" w:tplc="140C0005" w:tentative="1">
      <w:start w:val="1"/>
      <w:numFmt w:val="bullet"/>
      <w:lvlText w:val=""/>
      <w:lvlJc w:val="left"/>
      <w:pPr>
        <w:ind w:left="6905" w:hanging="360"/>
      </w:pPr>
      <w:rPr>
        <w:rFonts w:ascii="Wingdings" w:hAnsi="Wingdings" w:hint="default"/>
      </w:rPr>
    </w:lvl>
  </w:abstractNum>
  <w:num w:numId="1">
    <w:abstractNumId w:val="0"/>
  </w:num>
  <w:num w:numId="2">
    <w:abstractNumId w:val="2"/>
  </w:num>
  <w:num w:numId="3">
    <w:abstractNumId w:val="5"/>
  </w:num>
  <w:num w:numId="4">
    <w:abstractNumId w:val="10"/>
  </w:num>
  <w:num w:numId="5">
    <w:abstractNumId w:val="12"/>
  </w:num>
  <w:num w:numId="6">
    <w:abstractNumId w:val="6"/>
  </w:num>
  <w:num w:numId="7">
    <w:abstractNumId w:val="4"/>
  </w:num>
  <w:num w:numId="8">
    <w:abstractNumId w:val="9"/>
  </w:num>
  <w:num w:numId="9">
    <w:abstractNumId w:val="3"/>
  </w:num>
  <w:num w:numId="10">
    <w:abstractNumId w:val="11"/>
  </w:num>
  <w:num w:numId="11">
    <w:abstractNumId w:val="1"/>
  </w:num>
  <w:num w:numId="12">
    <w:abstractNumId w:val="7"/>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934"/>
    <w:rsid w:val="00003A0D"/>
    <w:rsid w:val="000067E3"/>
    <w:rsid w:val="00030EB9"/>
    <w:rsid w:val="000D0624"/>
    <w:rsid w:val="000D58F6"/>
    <w:rsid w:val="00131CF6"/>
    <w:rsid w:val="00154277"/>
    <w:rsid w:val="00162780"/>
    <w:rsid w:val="0016445D"/>
    <w:rsid w:val="001960B7"/>
    <w:rsid w:val="001D1E76"/>
    <w:rsid w:val="002039B8"/>
    <w:rsid w:val="00210061"/>
    <w:rsid w:val="002652C6"/>
    <w:rsid w:val="002845CD"/>
    <w:rsid w:val="00286A8D"/>
    <w:rsid w:val="002E5E0C"/>
    <w:rsid w:val="00305738"/>
    <w:rsid w:val="00312750"/>
    <w:rsid w:val="0032088E"/>
    <w:rsid w:val="00347E9C"/>
    <w:rsid w:val="00372934"/>
    <w:rsid w:val="003B416C"/>
    <w:rsid w:val="003C4D0C"/>
    <w:rsid w:val="003D1525"/>
    <w:rsid w:val="003D3A63"/>
    <w:rsid w:val="004720C1"/>
    <w:rsid w:val="00476E3C"/>
    <w:rsid w:val="00491170"/>
    <w:rsid w:val="004A3DBE"/>
    <w:rsid w:val="00502E92"/>
    <w:rsid w:val="0052721B"/>
    <w:rsid w:val="00530720"/>
    <w:rsid w:val="0055426A"/>
    <w:rsid w:val="0058150F"/>
    <w:rsid w:val="005B3A9D"/>
    <w:rsid w:val="005C3CD8"/>
    <w:rsid w:val="005C5A25"/>
    <w:rsid w:val="005D6B40"/>
    <w:rsid w:val="005D7107"/>
    <w:rsid w:val="005E1860"/>
    <w:rsid w:val="005E32B0"/>
    <w:rsid w:val="005F4941"/>
    <w:rsid w:val="0061262A"/>
    <w:rsid w:val="0063346A"/>
    <w:rsid w:val="00650EEF"/>
    <w:rsid w:val="00652B6D"/>
    <w:rsid w:val="00665850"/>
    <w:rsid w:val="00670C8D"/>
    <w:rsid w:val="00674AA4"/>
    <w:rsid w:val="00677AAC"/>
    <w:rsid w:val="00697D5E"/>
    <w:rsid w:val="006B167D"/>
    <w:rsid w:val="006D1EB7"/>
    <w:rsid w:val="006E6EAE"/>
    <w:rsid w:val="006F464A"/>
    <w:rsid w:val="00755A7D"/>
    <w:rsid w:val="007D26F9"/>
    <w:rsid w:val="007E5BD4"/>
    <w:rsid w:val="007E791D"/>
    <w:rsid w:val="008274A2"/>
    <w:rsid w:val="00876B8A"/>
    <w:rsid w:val="00883836"/>
    <w:rsid w:val="0089519C"/>
    <w:rsid w:val="008A1FC8"/>
    <w:rsid w:val="008C5007"/>
    <w:rsid w:val="00926934"/>
    <w:rsid w:val="009359A3"/>
    <w:rsid w:val="009459D2"/>
    <w:rsid w:val="00966567"/>
    <w:rsid w:val="00970781"/>
    <w:rsid w:val="00994236"/>
    <w:rsid w:val="00994C3C"/>
    <w:rsid w:val="009D296B"/>
    <w:rsid w:val="009E4120"/>
    <w:rsid w:val="00A20631"/>
    <w:rsid w:val="00A358E1"/>
    <w:rsid w:val="00A52A59"/>
    <w:rsid w:val="00A637E8"/>
    <w:rsid w:val="00A8432C"/>
    <w:rsid w:val="00A856FA"/>
    <w:rsid w:val="00AB16EA"/>
    <w:rsid w:val="00B017BB"/>
    <w:rsid w:val="00B41C5C"/>
    <w:rsid w:val="00B54C66"/>
    <w:rsid w:val="00B70228"/>
    <w:rsid w:val="00B8382D"/>
    <w:rsid w:val="00BB4FE5"/>
    <w:rsid w:val="00BD6129"/>
    <w:rsid w:val="00BE681F"/>
    <w:rsid w:val="00C050EA"/>
    <w:rsid w:val="00C06CB3"/>
    <w:rsid w:val="00C32F7D"/>
    <w:rsid w:val="00C4528C"/>
    <w:rsid w:val="00C77422"/>
    <w:rsid w:val="00C92EBB"/>
    <w:rsid w:val="00D227C9"/>
    <w:rsid w:val="00D33216"/>
    <w:rsid w:val="00DB458C"/>
    <w:rsid w:val="00DE6FE0"/>
    <w:rsid w:val="00E26AD1"/>
    <w:rsid w:val="00E32BC7"/>
    <w:rsid w:val="00E6675C"/>
    <w:rsid w:val="00E9540B"/>
    <w:rsid w:val="00EA5A16"/>
    <w:rsid w:val="00EB0B41"/>
    <w:rsid w:val="00FA6BBC"/>
    <w:rsid w:val="00FB30C0"/>
    <w:rsid w:val="00FB6B89"/>
    <w:rsid w:val="00FE12B6"/>
    <w:rsid w:val="00FF7264"/>
  </w:rsids>
  <m:mathPr>
    <m:mathFont m:val="Cambria Math"/>
    <m:brkBin m:val="before"/>
    <m:brkBinSub m:val="--"/>
    <m:smallFrac m:val="0"/>
    <m:dispDef/>
    <m:lMargin m:val="0"/>
    <m:rMargin m:val="0"/>
    <m:defJc m:val="centerGroup"/>
    <m:wrapIndent m:val="1440"/>
    <m:intLim m:val="subSup"/>
    <m:naryLim m:val="undOvr"/>
  </m:mathPr>
  <w:themeFontLang w:val="fr-L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0AE9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L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77AAC"/>
  </w:style>
  <w:style w:type="paragraph" w:styleId="Heading1">
    <w:name w:val="heading 1"/>
    <w:basedOn w:val="Normal"/>
    <w:next w:val="Normal"/>
    <w:link w:val="Heading1Char"/>
    <w:uiPriority w:val="9"/>
    <w:qFormat/>
    <w:rsid w:val="0016445D"/>
    <w:pPr>
      <w:keepNext/>
      <w:keepLines/>
      <w:spacing w:after="120"/>
      <w:outlineLvl w:val="0"/>
    </w:pPr>
    <w:rPr>
      <w:rFonts w:eastAsiaTheme="majorEastAsia" w:cstheme="majorBidi"/>
      <w:b/>
      <w:color w:val="3B32A0"/>
      <w:sz w:val="28"/>
      <w:szCs w:val="32"/>
    </w:rPr>
  </w:style>
  <w:style w:type="paragraph" w:styleId="Heading2">
    <w:name w:val="heading 2"/>
    <w:basedOn w:val="Normal"/>
    <w:next w:val="Normal"/>
    <w:link w:val="Heading2Char"/>
    <w:uiPriority w:val="9"/>
    <w:unhideWhenUsed/>
    <w:qFormat/>
    <w:rsid w:val="00154277"/>
    <w:pPr>
      <w:spacing w:line="240" w:lineRule="auto"/>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293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72934"/>
  </w:style>
  <w:style w:type="paragraph" w:styleId="Footer">
    <w:name w:val="footer"/>
    <w:basedOn w:val="Normal"/>
    <w:link w:val="FooterChar"/>
    <w:uiPriority w:val="99"/>
    <w:unhideWhenUsed/>
    <w:rsid w:val="0037293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72934"/>
  </w:style>
  <w:style w:type="table" w:styleId="TableGrid">
    <w:name w:val="Table Grid"/>
    <w:basedOn w:val="TableNormal"/>
    <w:uiPriority w:val="39"/>
    <w:rsid w:val="00372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0">
    <w:name w:val="Pa0"/>
    <w:basedOn w:val="Normal"/>
    <w:next w:val="Normal"/>
    <w:uiPriority w:val="99"/>
    <w:rsid w:val="00372934"/>
    <w:pPr>
      <w:autoSpaceDE w:val="0"/>
      <w:autoSpaceDN w:val="0"/>
      <w:adjustRightInd w:val="0"/>
      <w:spacing w:after="0" w:line="241" w:lineRule="atLeast"/>
    </w:pPr>
    <w:rPr>
      <w:rFonts w:ascii="Aaux ProBold OSF" w:hAnsi="Aaux ProBold OSF"/>
      <w:sz w:val="24"/>
      <w:szCs w:val="24"/>
    </w:rPr>
  </w:style>
  <w:style w:type="character" w:customStyle="1" w:styleId="A12">
    <w:name w:val="A12"/>
    <w:uiPriority w:val="99"/>
    <w:rsid w:val="00372934"/>
    <w:rPr>
      <w:rFonts w:cs="Aaux ProBold OSF"/>
      <w:color w:val="000000"/>
      <w:sz w:val="11"/>
      <w:szCs w:val="11"/>
    </w:rPr>
  </w:style>
  <w:style w:type="character" w:customStyle="1" w:styleId="A15">
    <w:name w:val="A15"/>
    <w:uiPriority w:val="99"/>
    <w:rsid w:val="0063346A"/>
    <w:rPr>
      <w:rFonts w:cs="Aaux ProRegular"/>
      <w:color w:val="000000"/>
      <w:sz w:val="10"/>
      <w:szCs w:val="10"/>
    </w:rPr>
  </w:style>
  <w:style w:type="character" w:customStyle="1" w:styleId="A13">
    <w:name w:val="A13"/>
    <w:uiPriority w:val="99"/>
    <w:rsid w:val="0063346A"/>
    <w:rPr>
      <w:rFonts w:cs="Calibri"/>
      <w:color w:val="000000"/>
      <w:sz w:val="10"/>
      <w:szCs w:val="10"/>
    </w:rPr>
  </w:style>
  <w:style w:type="paragraph" w:customStyle="1" w:styleId="FoTeNo">
    <w:name w:val="FoTeNo"/>
    <w:basedOn w:val="Normal"/>
    <w:link w:val="FoTeNoChar"/>
    <w:qFormat/>
    <w:rsid w:val="002652C6"/>
    <w:pPr>
      <w:autoSpaceDE w:val="0"/>
      <w:autoSpaceDN w:val="0"/>
      <w:adjustRightInd w:val="0"/>
      <w:spacing w:after="0" w:line="240" w:lineRule="auto"/>
    </w:pPr>
    <w:rPr>
      <w:rFonts w:ascii="Calibri" w:hAnsi="Calibri" w:cs="Arial"/>
      <w:color w:val="3B32A0"/>
      <w:sz w:val="14"/>
      <w:szCs w:val="14"/>
    </w:rPr>
  </w:style>
  <w:style w:type="paragraph" w:customStyle="1" w:styleId="FoTeBo">
    <w:name w:val="FoTeBo"/>
    <w:basedOn w:val="Normal"/>
    <w:link w:val="FoTeBoChar"/>
    <w:qFormat/>
    <w:rsid w:val="002652C6"/>
    <w:pPr>
      <w:autoSpaceDE w:val="0"/>
      <w:autoSpaceDN w:val="0"/>
      <w:adjustRightInd w:val="0"/>
      <w:spacing w:after="0" w:line="240" w:lineRule="auto"/>
    </w:pPr>
    <w:rPr>
      <w:rFonts w:ascii="Calibri" w:hAnsi="Calibri" w:cs="Arial"/>
      <w:b/>
      <w:color w:val="3B32A0"/>
      <w:sz w:val="14"/>
      <w:szCs w:val="14"/>
    </w:rPr>
  </w:style>
  <w:style w:type="character" w:customStyle="1" w:styleId="FoTeNoChar">
    <w:name w:val="FoTeNo Char"/>
    <w:basedOn w:val="DefaultParagraphFont"/>
    <w:link w:val="FoTeNo"/>
    <w:rsid w:val="002652C6"/>
    <w:rPr>
      <w:rFonts w:ascii="Calibri" w:hAnsi="Calibri" w:cs="Arial"/>
      <w:color w:val="3B32A0"/>
      <w:sz w:val="14"/>
      <w:szCs w:val="14"/>
    </w:rPr>
  </w:style>
  <w:style w:type="character" w:customStyle="1" w:styleId="A21">
    <w:name w:val="A21"/>
    <w:uiPriority w:val="99"/>
    <w:rsid w:val="00C4528C"/>
    <w:rPr>
      <w:rFonts w:cs="Aaux ProBold OSF"/>
      <w:b/>
      <w:bCs/>
      <w:color w:val="000000"/>
      <w:sz w:val="15"/>
      <w:szCs w:val="15"/>
    </w:rPr>
  </w:style>
  <w:style w:type="character" w:customStyle="1" w:styleId="FoTeBoChar">
    <w:name w:val="FoTeBo Char"/>
    <w:basedOn w:val="DefaultParagraphFont"/>
    <w:link w:val="FoTeBo"/>
    <w:rsid w:val="002652C6"/>
    <w:rPr>
      <w:rFonts w:ascii="Calibri" w:hAnsi="Calibri" w:cs="Arial"/>
      <w:b/>
      <w:color w:val="3B32A0"/>
      <w:sz w:val="14"/>
      <w:szCs w:val="14"/>
    </w:rPr>
  </w:style>
  <w:style w:type="character" w:customStyle="1" w:styleId="Heading1Char">
    <w:name w:val="Heading 1 Char"/>
    <w:basedOn w:val="DefaultParagraphFont"/>
    <w:link w:val="Heading1"/>
    <w:uiPriority w:val="9"/>
    <w:rsid w:val="0016445D"/>
    <w:rPr>
      <w:rFonts w:ascii="Arial" w:eastAsiaTheme="majorEastAsia" w:hAnsi="Arial" w:cstheme="majorBidi"/>
      <w:b/>
      <w:color w:val="3B32A0"/>
      <w:sz w:val="28"/>
      <w:szCs w:val="32"/>
    </w:rPr>
  </w:style>
  <w:style w:type="table" w:customStyle="1" w:styleId="GridTable4-Accent51">
    <w:name w:val="Grid Table 4 - Accent 51"/>
    <w:basedOn w:val="TableNormal"/>
    <w:uiPriority w:val="49"/>
    <w:rsid w:val="009E4120"/>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Table">
    <w:name w:val="Table"/>
    <w:basedOn w:val="GridTable4-Accent51"/>
    <w:uiPriority w:val="99"/>
    <w:rsid w:val="003C4D0C"/>
    <w:tblPr>
      <w:tblCellMar>
        <w:top w:w="85" w:type="dxa"/>
        <w:left w:w="85" w:type="dxa"/>
        <w:bottom w:w="85" w:type="dxa"/>
        <w:right w:w="85" w:type="dxa"/>
      </w:tblCellMar>
    </w:tblPr>
    <w:tblStylePr w:type="firstRow">
      <w:pPr>
        <w:wordWrap/>
        <w:spacing w:afterLines="0"/>
      </w:pPr>
      <w:rPr>
        <w:b/>
        <w:bCs/>
        <w:caps w:val="0"/>
        <w:smallCaps w:val="0"/>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3B32A0"/>
      </w:tcPr>
    </w:tblStylePr>
    <w:tblStylePr w:type="lastRow">
      <w:rPr>
        <w:b/>
        <w:bCs/>
      </w:rPr>
      <w:tblPr/>
      <w:tcPr>
        <w:tcBorders>
          <w:top w:val="double" w:sz="4" w:space="0" w:color="4472C4" w:themeColor="accent5"/>
        </w:tcBorders>
      </w:tcPr>
    </w:tblStylePr>
    <w:tblStylePr w:type="firstCol">
      <w:rPr>
        <w:b w:val="0"/>
        <w:bCs/>
      </w:rPr>
    </w:tblStylePr>
    <w:tblStylePr w:type="lastCol">
      <w:rPr>
        <w:b w:val="0"/>
        <w:bCs/>
      </w:rPr>
    </w:tblStylePr>
    <w:tblStylePr w:type="band1Vert">
      <w:tblPr/>
      <w:tcPr>
        <w:shd w:val="clear" w:color="auto" w:fill="FFFFFF" w:themeFill="background1"/>
      </w:tcPr>
    </w:tblStylePr>
    <w:tblStylePr w:type="band2Vert">
      <w:tblPr/>
      <w:tcPr>
        <w:shd w:val="clear" w:color="auto" w:fill="D9E2F3" w:themeFill="accent5" w:themeFillTint="33"/>
      </w:tcPr>
    </w:tblStylePr>
    <w:tblStylePr w:type="band1Horz">
      <w:tblPr/>
      <w:tcPr>
        <w:tc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l2br w:val="nil"/>
          <w:tr2bl w:val="nil"/>
        </w:tcBorders>
        <w:shd w:val="clear" w:color="auto" w:fill="FFFFFF" w:themeFill="background1"/>
      </w:tcPr>
    </w:tblStylePr>
    <w:tblStylePr w:type="band2Horz">
      <w:pPr>
        <w:wordWrap/>
        <w:spacing w:beforeLines="0" w:before="60" w:beforeAutospacing="0" w:afterLines="0" w:after="60" w:afterAutospacing="0"/>
      </w:pPr>
      <w:tblPr/>
      <w:tcPr>
        <w:tcBorders>
          <w:top w:val="single" w:sz="2" w:space="0" w:color="3B32A0"/>
          <w:left w:val="single" w:sz="2" w:space="0" w:color="3B32A0"/>
          <w:bottom w:val="single" w:sz="2" w:space="0" w:color="3B32A0"/>
          <w:right w:val="single" w:sz="2" w:space="0" w:color="3B32A0"/>
          <w:insideH w:val="single" w:sz="2" w:space="0" w:color="3B32A0"/>
          <w:insideV w:val="nil"/>
          <w:tl2br w:val="nil"/>
          <w:tr2bl w:val="nil"/>
        </w:tcBorders>
        <w:shd w:val="clear" w:color="auto" w:fill="D9E2F3" w:themeFill="accent5" w:themeFillTint="33"/>
      </w:tcPr>
    </w:tblStylePr>
  </w:style>
  <w:style w:type="paragraph" w:customStyle="1" w:styleId="Li">
    <w:name w:val="Li"/>
    <w:basedOn w:val="Normal"/>
    <w:link w:val="LiChar"/>
    <w:qFormat/>
    <w:rsid w:val="004720C1"/>
    <w:pPr>
      <w:numPr>
        <w:numId w:val="5"/>
      </w:numPr>
      <w:spacing w:line="240" w:lineRule="auto"/>
      <w:ind w:left="284" w:hanging="284"/>
    </w:pPr>
  </w:style>
  <w:style w:type="paragraph" w:customStyle="1" w:styleId="Default">
    <w:name w:val="Default"/>
    <w:rsid w:val="000D0624"/>
    <w:pPr>
      <w:autoSpaceDE w:val="0"/>
      <w:autoSpaceDN w:val="0"/>
      <w:adjustRightInd w:val="0"/>
      <w:spacing w:after="0" w:line="240" w:lineRule="auto"/>
    </w:pPr>
    <w:rPr>
      <w:rFonts w:ascii="Aaux ProBold OSF" w:hAnsi="Aaux ProBold OSF" w:cs="Aaux ProBold OSF"/>
      <w:color w:val="000000"/>
      <w:sz w:val="24"/>
      <w:szCs w:val="24"/>
    </w:rPr>
  </w:style>
  <w:style w:type="character" w:customStyle="1" w:styleId="LiChar">
    <w:name w:val="Li Char"/>
    <w:basedOn w:val="DefaultParagraphFont"/>
    <w:link w:val="Li"/>
    <w:rsid w:val="004720C1"/>
  </w:style>
  <w:style w:type="paragraph" w:customStyle="1" w:styleId="LiFP">
    <w:name w:val="Li_FP"/>
    <w:basedOn w:val="Li"/>
    <w:link w:val="LiFPChar"/>
    <w:rsid w:val="004720C1"/>
    <w:pPr>
      <w:ind w:left="709"/>
    </w:pPr>
  </w:style>
  <w:style w:type="character" w:customStyle="1" w:styleId="LiFPChar">
    <w:name w:val="Li_FP Char"/>
    <w:basedOn w:val="LiChar"/>
    <w:link w:val="LiFP"/>
    <w:rsid w:val="004720C1"/>
  </w:style>
  <w:style w:type="paragraph" w:customStyle="1" w:styleId="NormalFP">
    <w:name w:val="NormalFP"/>
    <w:basedOn w:val="Normal"/>
    <w:link w:val="NormalFPChar"/>
    <w:rsid w:val="00B54C66"/>
    <w:pPr>
      <w:spacing w:line="240" w:lineRule="auto"/>
      <w:ind w:left="426"/>
    </w:pPr>
  </w:style>
  <w:style w:type="character" w:customStyle="1" w:styleId="Heading2Char">
    <w:name w:val="Heading 2 Char"/>
    <w:basedOn w:val="DefaultParagraphFont"/>
    <w:link w:val="Heading2"/>
    <w:uiPriority w:val="9"/>
    <w:rsid w:val="00154277"/>
    <w:rPr>
      <w:rFonts w:ascii="Arial" w:hAnsi="Arial"/>
      <w:b/>
      <w:sz w:val="24"/>
    </w:rPr>
  </w:style>
  <w:style w:type="character" w:customStyle="1" w:styleId="NormalFPChar">
    <w:name w:val="NormalFP Char"/>
    <w:basedOn w:val="DefaultParagraphFont"/>
    <w:link w:val="NormalFP"/>
    <w:rsid w:val="00B54C66"/>
  </w:style>
  <w:style w:type="paragraph" w:styleId="BalloonText">
    <w:name w:val="Balloon Text"/>
    <w:basedOn w:val="Normal"/>
    <w:link w:val="BalloonTextChar"/>
    <w:uiPriority w:val="99"/>
    <w:semiHidden/>
    <w:unhideWhenUsed/>
    <w:rsid w:val="002652C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52C6"/>
    <w:rPr>
      <w:rFonts w:ascii="Segoe UI" w:hAnsi="Segoe UI" w:cs="Segoe UI"/>
      <w:sz w:val="18"/>
      <w:szCs w:val="18"/>
    </w:rPr>
  </w:style>
  <w:style w:type="paragraph" w:styleId="ListParagraph">
    <w:name w:val="List Paragraph"/>
    <w:basedOn w:val="Normal"/>
    <w:uiPriority w:val="34"/>
    <w:rsid w:val="00DE6FE0"/>
    <w:pPr>
      <w:ind w:left="720"/>
      <w:contextualSpacing/>
    </w:pPr>
  </w:style>
  <w:style w:type="table" w:customStyle="1" w:styleId="Table2">
    <w:name w:val="Table 2"/>
    <w:basedOn w:val="TableNormal"/>
    <w:uiPriority w:val="99"/>
    <w:rsid w:val="003B416C"/>
    <w:pPr>
      <w:spacing w:after="0" w:line="240" w:lineRule="auto"/>
    </w:pPr>
    <w:tblPr>
      <w:tblStyleRowBandSize w:val="1"/>
      <w:tblStyleColBandSize w:val="1"/>
    </w:tblPr>
    <w:tblStylePr w:type="firstRow">
      <w:pPr>
        <w:wordWrap/>
        <w:spacing w:beforeLines="0" w:before="60" w:beforeAutospacing="0" w:afterLines="0" w:after="60" w:afterAutospacing="0"/>
      </w:pPr>
      <w:rPr>
        <w:rFonts w:ascii="Arial" w:hAnsi="Arial"/>
        <w:color w:val="FFFFFF" w:themeColor="background1"/>
        <w:sz w:val="20"/>
      </w:rPr>
      <w:tblPr/>
      <w:tcPr>
        <w:tcBorders>
          <w:top w:val="single" w:sz="4" w:space="0" w:color="1D439C"/>
          <w:left w:val="single" w:sz="4" w:space="0" w:color="1D439C"/>
          <w:bottom w:val="single" w:sz="4" w:space="0" w:color="1D439C"/>
          <w:right w:val="single" w:sz="4" w:space="0" w:color="1D439C"/>
          <w:insideH w:val="single" w:sz="4" w:space="0" w:color="FFFFFF" w:themeColor="background1"/>
          <w:insideV w:val="single" w:sz="4" w:space="0" w:color="FFFFFF" w:themeColor="background1"/>
        </w:tcBorders>
        <w:shd w:val="clear" w:color="auto" w:fill="1D439C"/>
      </w:tcPr>
    </w:tblStylePr>
    <w:tblStylePr w:type="band1Horz">
      <w:pPr>
        <w:wordWrap/>
        <w:spacing w:beforeLines="0" w:before="60" w:beforeAutospacing="0" w:afterLines="0" w:after="60" w:afterAutospacing="0"/>
      </w:pPr>
      <w:rPr>
        <w:rFonts w:ascii="Arial" w:hAnsi="Arial"/>
        <w:color w:val="000000" w:themeColor="text1"/>
        <w:sz w:val="20"/>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cBorders>
        <w:shd w:val="clear" w:color="auto" w:fill="D9E2F3"/>
      </w:tcPr>
    </w:tblStylePr>
    <w:tblStylePr w:type="band2Horz">
      <w:pPr>
        <w:wordWrap/>
        <w:spacing w:beforeLines="0" w:before="60" w:beforeAutospacing="0" w:afterLines="0" w:after="60" w:afterAutospacing="0"/>
      </w:pPr>
      <w:rPr>
        <w:rFonts w:ascii="Arial" w:hAnsi="Arial"/>
        <w:sz w:val="20"/>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cBorders>
      </w:tcPr>
    </w:tblStylePr>
  </w:style>
  <w:style w:type="paragraph" w:customStyle="1" w:styleId="BodyText22">
    <w:name w:val="Body Text 22"/>
    <w:basedOn w:val="Normal"/>
    <w:rsid w:val="00697D5E"/>
    <w:pPr>
      <w:overflowPunct w:val="0"/>
      <w:autoSpaceDE w:val="0"/>
      <w:autoSpaceDN w:val="0"/>
      <w:adjustRightInd w:val="0"/>
      <w:spacing w:after="0" w:line="240" w:lineRule="auto"/>
      <w:ind w:right="140"/>
      <w:textAlignment w:val="baseline"/>
    </w:pPr>
    <w:rPr>
      <w:rFonts w:ascii="Palatino Linotype" w:eastAsia="Times New Roman" w:hAnsi="Palatino Linotype" w:cs="Times New Roman"/>
      <w:b/>
      <w:sz w:val="16"/>
      <w:szCs w:val="20"/>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L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77AAC"/>
  </w:style>
  <w:style w:type="paragraph" w:styleId="Heading1">
    <w:name w:val="heading 1"/>
    <w:basedOn w:val="Normal"/>
    <w:next w:val="Normal"/>
    <w:link w:val="Heading1Char"/>
    <w:uiPriority w:val="9"/>
    <w:qFormat/>
    <w:rsid w:val="0016445D"/>
    <w:pPr>
      <w:keepNext/>
      <w:keepLines/>
      <w:spacing w:after="120"/>
      <w:outlineLvl w:val="0"/>
    </w:pPr>
    <w:rPr>
      <w:rFonts w:eastAsiaTheme="majorEastAsia" w:cstheme="majorBidi"/>
      <w:b/>
      <w:color w:val="3B32A0"/>
      <w:sz w:val="28"/>
      <w:szCs w:val="32"/>
    </w:rPr>
  </w:style>
  <w:style w:type="paragraph" w:styleId="Heading2">
    <w:name w:val="heading 2"/>
    <w:basedOn w:val="Normal"/>
    <w:next w:val="Normal"/>
    <w:link w:val="Heading2Char"/>
    <w:uiPriority w:val="9"/>
    <w:unhideWhenUsed/>
    <w:qFormat/>
    <w:rsid w:val="00154277"/>
    <w:pPr>
      <w:spacing w:line="240" w:lineRule="auto"/>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293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72934"/>
  </w:style>
  <w:style w:type="paragraph" w:styleId="Footer">
    <w:name w:val="footer"/>
    <w:basedOn w:val="Normal"/>
    <w:link w:val="FooterChar"/>
    <w:uiPriority w:val="99"/>
    <w:unhideWhenUsed/>
    <w:rsid w:val="0037293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72934"/>
  </w:style>
  <w:style w:type="table" w:styleId="TableGrid">
    <w:name w:val="Table Grid"/>
    <w:basedOn w:val="TableNormal"/>
    <w:uiPriority w:val="39"/>
    <w:rsid w:val="00372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0">
    <w:name w:val="Pa0"/>
    <w:basedOn w:val="Normal"/>
    <w:next w:val="Normal"/>
    <w:uiPriority w:val="99"/>
    <w:rsid w:val="00372934"/>
    <w:pPr>
      <w:autoSpaceDE w:val="0"/>
      <w:autoSpaceDN w:val="0"/>
      <w:adjustRightInd w:val="0"/>
      <w:spacing w:after="0" w:line="241" w:lineRule="atLeast"/>
    </w:pPr>
    <w:rPr>
      <w:rFonts w:ascii="Aaux ProBold OSF" w:hAnsi="Aaux ProBold OSF"/>
      <w:sz w:val="24"/>
      <w:szCs w:val="24"/>
    </w:rPr>
  </w:style>
  <w:style w:type="character" w:customStyle="1" w:styleId="A12">
    <w:name w:val="A12"/>
    <w:uiPriority w:val="99"/>
    <w:rsid w:val="00372934"/>
    <w:rPr>
      <w:rFonts w:cs="Aaux ProBold OSF"/>
      <w:color w:val="000000"/>
      <w:sz w:val="11"/>
      <w:szCs w:val="11"/>
    </w:rPr>
  </w:style>
  <w:style w:type="character" w:customStyle="1" w:styleId="A15">
    <w:name w:val="A15"/>
    <w:uiPriority w:val="99"/>
    <w:rsid w:val="0063346A"/>
    <w:rPr>
      <w:rFonts w:cs="Aaux ProRegular"/>
      <w:color w:val="000000"/>
      <w:sz w:val="10"/>
      <w:szCs w:val="10"/>
    </w:rPr>
  </w:style>
  <w:style w:type="character" w:customStyle="1" w:styleId="A13">
    <w:name w:val="A13"/>
    <w:uiPriority w:val="99"/>
    <w:rsid w:val="0063346A"/>
    <w:rPr>
      <w:rFonts w:cs="Calibri"/>
      <w:color w:val="000000"/>
      <w:sz w:val="10"/>
      <w:szCs w:val="10"/>
    </w:rPr>
  </w:style>
  <w:style w:type="paragraph" w:customStyle="1" w:styleId="FoTeNo">
    <w:name w:val="FoTeNo"/>
    <w:basedOn w:val="Normal"/>
    <w:link w:val="FoTeNoChar"/>
    <w:qFormat/>
    <w:rsid w:val="002652C6"/>
    <w:pPr>
      <w:autoSpaceDE w:val="0"/>
      <w:autoSpaceDN w:val="0"/>
      <w:adjustRightInd w:val="0"/>
      <w:spacing w:after="0" w:line="240" w:lineRule="auto"/>
    </w:pPr>
    <w:rPr>
      <w:rFonts w:ascii="Calibri" w:hAnsi="Calibri" w:cs="Arial"/>
      <w:color w:val="3B32A0"/>
      <w:sz w:val="14"/>
      <w:szCs w:val="14"/>
    </w:rPr>
  </w:style>
  <w:style w:type="paragraph" w:customStyle="1" w:styleId="FoTeBo">
    <w:name w:val="FoTeBo"/>
    <w:basedOn w:val="Normal"/>
    <w:link w:val="FoTeBoChar"/>
    <w:qFormat/>
    <w:rsid w:val="002652C6"/>
    <w:pPr>
      <w:autoSpaceDE w:val="0"/>
      <w:autoSpaceDN w:val="0"/>
      <w:adjustRightInd w:val="0"/>
      <w:spacing w:after="0" w:line="240" w:lineRule="auto"/>
    </w:pPr>
    <w:rPr>
      <w:rFonts w:ascii="Calibri" w:hAnsi="Calibri" w:cs="Arial"/>
      <w:b/>
      <w:color w:val="3B32A0"/>
      <w:sz w:val="14"/>
      <w:szCs w:val="14"/>
    </w:rPr>
  </w:style>
  <w:style w:type="character" w:customStyle="1" w:styleId="FoTeNoChar">
    <w:name w:val="FoTeNo Char"/>
    <w:basedOn w:val="DefaultParagraphFont"/>
    <w:link w:val="FoTeNo"/>
    <w:rsid w:val="002652C6"/>
    <w:rPr>
      <w:rFonts w:ascii="Calibri" w:hAnsi="Calibri" w:cs="Arial"/>
      <w:color w:val="3B32A0"/>
      <w:sz w:val="14"/>
      <w:szCs w:val="14"/>
    </w:rPr>
  </w:style>
  <w:style w:type="character" w:customStyle="1" w:styleId="A21">
    <w:name w:val="A21"/>
    <w:uiPriority w:val="99"/>
    <w:rsid w:val="00C4528C"/>
    <w:rPr>
      <w:rFonts w:cs="Aaux ProBold OSF"/>
      <w:b/>
      <w:bCs/>
      <w:color w:val="000000"/>
      <w:sz w:val="15"/>
      <w:szCs w:val="15"/>
    </w:rPr>
  </w:style>
  <w:style w:type="character" w:customStyle="1" w:styleId="FoTeBoChar">
    <w:name w:val="FoTeBo Char"/>
    <w:basedOn w:val="DefaultParagraphFont"/>
    <w:link w:val="FoTeBo"/>
    <w:rsid w:val="002652C6"/>
    <w:rPr>
      <w:rFonts w:ascii="Calibri" w:hAnsi="Calibri" w:cs="Arial"/>
      <w:b/>
      <w:color w:val="3B32A0"/>
      <w:sz w:val="14"/>
      <w:szCs w:val="14"/>
    </w:rPr>
  </w:style>
  <w:style w:type="character" w:customStyle="1" w:styleId="Heading1Char">
    <w:name w:val="Heading 1 Char"/>
    <w:basedOn w:val="DefaultParagraphFont"/>
    <w:link w:val="Heading1"/>
    <w:uiPriority w:val="9"/>
    <w:rsid w:val="0016445D"/>
    <w:rPr>
      <w:rFonts w:ascii="Arial" w:eastAsiaTheme="majorEastAsia" w:hAnsi="Arial" w:cstheme="majorBidi"/>
      <w:b/>
      <w:color w:val="3B32A0"/>
      <w:sz w:val="28"/>
      <w:szCs w:val="32"/>
    </w:rPr>
  </w:style>
  <w:style w:type="table" w:customStyle="1" w:styleId="GridTable4-Accent51">
    <w:name w:val="Grid Table 4 - Accent 51"/>
    <w:basedOn w:val="TableNormal"/>
    <w:uiPriority w:val="49"/>
    <w:rsid w:val="009E4120"/>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Table">
    <w:name w:val="Table"/>
    <w:basedOn w:val="GridTable4-Accent51"/>
    <w:uiPriority w:val="99"/>
    <w:rsid w:val="003C4D0C"/>
    <w:tblPr>
      <w:tblCellMar>
        <w:top w:w="85" w:type="dxa"/>
        <w:left w:w="85" w:type="dxa"/>
        <w:bottom w:w="85" w:type="dxa"/>
        <w:right w:w="85" w:type="dxa"/>
      </w:tblCellMar>
    </w:tblPr>
    <w:tblStylePr w:type="firstRow">
      <w:pPr>
        <w:wordWrap/>
        <w:spacing w:afterLines="0"/>
      </w:pPr>
      <w:rPr>
        <w:b/>
        <w:bCs/>
        <w:caps w:val="0"/>
        <w:smallCaps w:val="0"/>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3B32A0"/>
      </w:tcPr>
    </w:tblStylePr>
    <w:tblStylePr w:type="lastRow">
      <w:rPr>
        <w:b/>
        <w:bCs/>
      </w:rPr>
      <w:tblPr/>
      <w:tcPr>
        <w:tcBorders>
          <w:top w:val="double" w:sz="4" w:space="0" w:color="4472C4" w:themeColor="accent5"/>
        </w:tcBorders>
      </w:tcPr>
    </w:tblStylePr>
    <w:tblStylePr w:type="firstCol">
      <w:rPr>
        <w:b w:val="0"/>
        <w:bCs/>
      </w:rPr>
    </w:tblStylePr>
    <w:tblStylePr w:type="lastCol">
      <w:rPr>
        <w:b w:val="0"/>
        <w:bCs/>
      </w:rPr>
    </w:tblStylePr>
    <w:tblStylePr w:type="band1Vert">
      <w:tblPr/>
      <w:tcPr>
        <w:shd w:val="clear" w:color="auto" w:fill="FFFFFF" w:themeFill="background1"/>
      </w:tcPr>
    </w:tblStylePr>
    <w:tblStylePr w:type="band2Vert">
      <w:tblPr/>
      <w:tcPr>
        <w:shd w:val="clear" w:color="auto" w:fill="D9E2F3" w:themeFill="accent5" w:themeFillTint="33"/>
      </w:tcPr>
    </w:tblStylePr>
    <w:tblStylePr w:type="band1Horz">
      <w:tblPr/>
      <w:tcPr>
        <w:tc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l2br w:val="nil"/>
          <w:tr2bl w:val="nil"/>
        </w:tcBorders>
        <w:shd w:val="clear" w:color="auto" w:fill="FFFFFF" w:themeFill="background1"/>
      </w:tcPr>
    </w:tblStylePr>
    <w:tblStylePr w:type="band2Horz">
      <w:pPr>
        <w:wordWrap/>
        <w:spacing w:beforeLines="0" w:before="60" w:beforeAutospacing="0" w:afterLines="0" w:after="60" w:afterAutospacing="0"/>
      </w:pPr>
      <w:tblPr/>
      <w:tcPr>
        <w:tcBorders>
          <w:top w:val="single" w:sz="2" w:space="0" w:color="3B32A0"/>
          <w:left w:val="single" w:sz="2" w:space="0" w:color="3B32A0"/>
          <w:bottom w:val="single" w:sz="2" w:space="0" w:color="3B32A0"/>
          <w:right w:val="single" w:sz="2" w:space="0" w:color="3B32A0"/>
          <w:insideH w:val="single" w:sz="2" w:space="0" w:color="3B32A0"/>
          <w:insideV w:val="nil"/>
          <w:tl2br w:val="nil"/>
          <w:tr2bl w:val="nil"/>
        </w:tcBorders>
        <w:shd w:val="clear" w:color="auto" w:fill="D9E2F3" w:themeFill="accent5" w:themeFillTint="33"/>
      </w:tcPr>
    </w:tblStylePr>
  </w:style>
  <w:style w:type="paragraph" w:customStyle="1" w:styleId="Li">
    <w:name w:val="Li"/>
    <w:basedOn w:val="Normal"/>
    <w:link w:val="LiChar"/>
    <w:qFormat/>
    <w:rsid w:val="004720C1"/>
    <w:pPr>
      <w:numPr>
        <w:numId w:val="5"/>
      </w:numPr>
      <w:spacing w:line="240" w:lineRule="auto"/>
      <w:ind w:left="284" w:hanging="284"/>
    </w:pPr>
  </w:style>
  <w:style w:type="paragraph" w:customStyle="1" w:styleId="Default">
    <w:name w:val="Default"/>
    <w:rsid w:val="000D0624"/>
    <w:pPr>
      <w:autoSpaceDE w:val="0"/>
      <w:autoSpaceDN w:val="0"/>
      <w:adjustRightInd w:val="0"/>
      <w:spacing w:after="0" w:line="240" w:lineRule="auto"/>
    </w:pPr>
    <w:rPr>
      <w:rFonts w:ascii="Aaux ProBold OSF" w:hAnsi="Aaux ProBold OSF" w:cs="Aaux ProBold OSF"/>
      <w:color w:val="000000"/>
      <w:sz w:val="24"/>
      <w:szCs w:val="24"/>
    </w:rPr>
  </w:style>
  <w:style w:type="character" w:customStyle="1" w:styleId="LiChar">
    <w:name w:val="Li Char"/>
    <w:basedOn w:val="DefaultParagraphFont"/>
    <w:link w:val="Li"/>
    <w:rsid w:val="004720C1"/>
  </w:style>
  <w:style w:type="paragraph" w:customStyle="1" w:styleId="LiFP">
    <w:name w:val="Li_FP"/>
    <w:basedOn w:val="Li"/>
    <w:link w:val="LiFPChar"/>
    <w:rsid w:val="004720C1"/>
    <w:pPr>
      <w:ind w:left="709"/>
    </w:pPr>
  </w:style>
  <w:style w:type="character" w:customStyle="1" w:styleId="LiFPChar">
    <w:name w:val="Li_FP Char"/>
    <w:basedOn w:val="LiChar"/>
    <w:link w:val="LiFP"/>
    <w:rsid w:val="004720C1"/>
  </w:style>
  <w:style w:type="paragraph" w:customStyle="1" w:styleId="NormalFP">
    <w:name w:val="NormalFP"/>
    <w:basedOn w:val="Normal"/>
    <w:link w:val="NormalFPChar"/>
    <w:rsid w:val="00B54C66"/>
    <w:pPr>
      <w:spacing w:line="240" w:lineRule="auto"/>
      <w:ind w:left="426"/>
    </w:pPr>
  </w:style>
  <w:style w:type="character" w:customStyle="1" w:styleId="Heading2Char">
    <w:name w:val="Heading 2 Char"/>
    <w:basedOn w:val="DefaultParagraphFont"/>
    <w:link w:val="Heading2"/>
    <w:uiPriority w:val="9"/>
    <w:rsid w:val="00154277"/>
    <w:rPr>
      <w:rFonts w:ascii="Arial" w:hAnsi="Arial"/>
      <w:b/>
      <w:sz w:val="24"/>
    </w:rPr>
  </w:style>
  <w:style w:type="character" w:customStyle="1" w:styleId="NormalFPChar">
    <w:name w:val="NormalFP Char"/>
    <w:basedOn w:val="DefaultParagraphFont"/>
    <w:link w:val="NormalFP"/>
    <w:rsid w:val="00B54C66"/>
  </w:style>
  <w:style w:type="paragraph" w:styleId="BalloonText">
    <w:name w:val="Balloon Text"/>
    <w:basedOn w:val="Normal"/>
    <w:link w:val="BalloonTextChar"/>
    <w:uiPriority w:val="99"/>
    <w:semiHidden/>
    <w:unhideWhenUsed/>
    <w:rsid w:val="002652C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52C6"/>
    <w:rPr>
      <w:rFonts w:ascii="Segoe UI" w:hAnsi="Segoe UI" w:cs="Segoe UI"/>
      <w:sz w:val="18"/>
      <w:szCs w:val="18"/>
    </w:rPr>
  </w:style>
  <w:style w:type="paragraph" w:styleId="ListParagraph">
    <w:name w:val="List Paragraph"/>
    <w:basedOn w:val="Normal"/>
    <w:uiPriority w:val="34"/>
    <w:rsid w:val="00DE6FE0"/>
    <w:pPr>
      <w:ind w:left="720"/>
      <w:contextualSpacing/>
    </w:pPr>
  </w:style>
  <w:style w:type="table" w:customStyle="1" w:styleId="Table2">
    <w:name w:val="Table 2"/>
    <w:basedOn w:val="TableNormal"/>
    <w:uiPriority w:val="99"/>
    <w:rsid w:val="003B416C"/>
    <w:pPr>
      <w:spacing w:after="0" w:line="240" w:lineRule="auto"/>
    </w:pPr>
    <w:tblPr>
      <w:tblStyleRowBandSize w:val="1"/>
      <w:tblStyleColBandSize w:val="1"/>
    </w:tblPr>
    <w:tblStylePr w:type="firstRow">
      <w:pPr>
        <w:wordWrap/>
        <w:spacing w:beforeLines="0" w:before="60" w:beforeAutospacing="0" w:afterLines="0" w:after="60" w:afterAutospacing="0"/>
      </w:pPr>
      <w:rPr>
        <w:rFonts w:ascii="Arial" w:hAnsi="Arial"/>
        <w:color w:val="FFFFFF" w:themeColor="background1"/>
        <w:sz w:val="20"/>
      </w:rPr>
      <w:tblPr/>
      <w:tcPr>
        <w:tcBorders>
          <w:top w:val="single" w:sz="4" w:space="0" w:color="1D439C"/>
          <w:left w:val="single" w:sz="4" w:space="0" w:color="1D439C"/>
          <w:bottom w:val="single" w:sz="4" w:space="0" w:color="1D439C"/>
          <w:right w:val="single" w:sz="4" w:space="0" w:color="1D439C"/>
          <w:insideH w:val="single" w:sz="4" w:space="0" w:color="FFFFFF" w:themeColor="background1"/>
          <w:insideV w:val="single" w:sz="4" w:space="0" w:color="FFFFFF" w:themeColor="background1"/>
        </w:tcBorders>
        <w:shd w:val="clear" w:color="auto" w:fill="1D439C"/>
      </w:tcPr>
    </w:tblStylePr>
    <w:tblStylePr w:type="band1Horz">
      <w:pPr>
        <w:wordWrap/>
        <w:spacing w:beforeLines="0" w:before="60" w:beforeAutospacing="0" w:afterLines="0" w:after="60" w:afterAutospacing="0"/>
      </w:pPr>
      <w:rPr>
        <w:rFonts w:ascii="Arial" w:hAnsi="Arial"/>
        <w:color w:val="000000" w:themeColor="text1"/>
        <w:sz w:val="20"/>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cBorders>
        <w:shd w:val="clear" w:color="auto" w:fill="D9E2F3"/>
      </w:tcPr>
    </w:tblStylePr>
    <w:tblStylePr w:type="band2Horz">
      <w:pPr>
        <w:wordWrap/>
        <w:spacing w:beforeLines="0" w:before="60" w:beforeAutospacing="0" w:afterLines="0" w:after="60" w:afterAutospacing="0"/>
      </w:pPr>
      <w:rPr>
        <w:rFonts w:ascii="Arial" w:hAnsi="Arial"/>
        <w:sz w:val="20"/>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cBorders>
      </w:tcPr>
    </w:tblStylePr>
  </w:style>
  <w:style w:type="paragraph" w:customStyle="1" w:styleId="BodyText22">
    <w:name w:val="Body Text 22"/>
    <w:basedOn w:val="Normal"/>
    <w:rsid w:val="00697D5E"/>
    <w:pPr>
      <w:overflowPunct w:val="0"/>
      <w:autoSpaceDE w:val="0"/>
      <w:autoSpaceDN w:val="0"/>
      <w:adjustRightInd w:val="0"/>
      <w:spacing w:after="0" w:line="240" w:lineRule="auto"/>
      <w:ind w:right="140"/>
      <w:textAlignment w:val="baseline"/>
    </w:pPr>
    <w:rPr>
      <w:rFonts w:ascii="Palatino Linotype" w:eastAsia="Times New Roman" w:hAnsi="Palatino Linotype" w:cs="Times New Roman"/>
      <w:b/>
      <w:sz w:val="16"/>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17B163-A365-4466-800B-54A5B7047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312</Words>
  <Characters>1782</Characters>
  <Application>Microsoft Office Word</Application>
  <DocSecurity>4</DocSecurity>
  <Lines>14</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Microsoft</Company>
  <LinksUpToDate>false</LinksUpToDate>
  <CharactersWithSpaces>2090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Ismael</dc:creator>
  <cp:lastModifiedBy>Bob Simon</cp:lastModifiedBy>
  <cp:revision>2</cp:revision>
  <cp:lastPrinted>2016-04-26T11:38:00Z</cp:lastPrinted>
  <dcterms:created xsi:type="dcterms:W3CDTF">2016-12-05T09:08:00Z</dcterms:created>
  <dcterms:modified xsi:type="dcterms:W3CDTF">2016-12-05T09:08:00Z</dcterms:modified>
</cp:coreProperties>
</file>